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43F2" w14:textId="77777777" w:rsidR="00D709FC" w:rsidRDefault="00D709FC" w:rsidP="00C43A44">
      <w:pPr>
        <w:pStyle w:val="NormalWeb"/>
        <w:spacing w:before="120" w:after="120"/>
        <w:contextualSpacing/>
        <w:jc w:val="center"/>
        <w:rPr>
          <w:rFonts w:asciiTheme="majorHAnsi" w:eastAsiaTheme="minorEastAsia" w:hAnsiTheme="majorHAnsi" w:cstheme="minorBidi"/>
          <w:b/>
          <w:sz w:val="26"/>
          <w:szCs w:val="26"/>
          <w:lang w:val="en-US" w:eastAsia="en-US"/>
        </w:rPr>
      </w:pPr>
    </w:p>
    <w:p w14:paraId="3334B944" w14:textId="77777777" w:rsidR="008445B1" w:rsidRDefault="008445B1" w:rsidP="008445B1">
      <w:pPr>
        <w:spacing w:line="276" w:lineRule="auto"/>
        <w:jc w:val="center"/>
        <w:rPr>
          <w:rFonts w:asciiTheme="majorHAnsi" w:hAnsiTheme="majorHAnsi"/>
          <w:b/>
          <w:sz w:val="26"/>
          <w:szCs w:val="26"/>
        </w:rPr>
      </w:pPr>
      <w:r w:rsidRPr="0002289F">
        <w:rPr>
          <w:rFonts w:asciiTheme="majorHAnsi" w:hAnsiTheme="majorHAnsi"/>
          <w:b/>
          <w:sz w:val="26"/>
          <w:szCs w:val="26"/>
        </w:rPr>
        <w:t>Global Covenant of Mayors for Climate &amp; Energy</w:t>
      </w:r>
    </w:p>
    <w:p w14:paraId="08B443BE" w14:textId="2D8E065A" w:rsidR="008445B1" w:rsidRPr="00736EF7" w:rsidRDefault="008445B1" w:rsidP="008445B1">
      <w:pPr>
        <w:spacing w:line="276" w:lineRule="auto"/>
        <w:jc w:val="center"/>
        <w:rPr>
          <w:rFonts w:asciiTheme="majorHAnsi" w:hAnsiTheme="majorHAnsi"/>
          <w:b/>
          <w:sz w:val="26"/>
          <w:szCs w:val="26"/>
        </w:rPr>
      </w:pPr>
      <w:r w:rsidRPr="00736EF7">
        <w:rPr>
          <w:rFonts w:asciiTheme="majorHAnsi" w:hAnsiTheme="majorHAnsi"/>
          <w:b/>
          <w:sz w:val="26"/>
          <w:szCs w:val="26"/>
        </w:rPr>
        <w:t>[</w:t>
      </w:r>
      <w:r w:rsidR="00457438" w:rsidRPr="00457438">
        <w:rPr>
          <w:rFonts w:asciiTheme="majorHAnsi" w:hAnsiTheme="majorHAnsi"/>
          <w:b/>
          <w:sz w:val="26"/>
          <w:szCs w:val="26"/>
          <w:highlight w:val="yellow"/>
        </w:rPr>
        <w:t>COUNTRY</w:t>
      </w:r>
      <w:r w:rsidR="00457438">
        <w:rPr>
          <w:rFonts w:asciiTheme="majorHAnsi" w:hAnsiTheme="majorHAnsi"/>
          <w:b/>
          <w:sz w:val="26"/>
          <w:szCs w:val="26"/>
        </w:rPr>
        <w:t>/</w:t>
      </w:r>
      <w:r>
        <w:rPr>
          <w:rFonts w:asciiTheme="majorHAnsi" w:hAnsiTheme="majorHAnsi"/>
          <w:b/>
          <w:sz w:val="26"/>
          <w:szCs w:val="26"/>
        </w:rPr>
        <w:t>the Caribbean</w:t>
      </w:r>
      <w:r w:rsidRPr="00736EF7">
        <w:rPr>
          <w:rFonts w:asciiTheme="majorHAnsi" w:hAnsiTheme="majorHAnsi"/>
          <w:b/>
          <w:sz w:val="26"/>
          <w:szCs w:val="26"/>
        </w:rPr>
        <w:t>]</w:t>
      </w:r>
    </w:p>
    <w:p w14:paraId="069781EE" w14:textId="77777777" w:rsidR="008445B1" w:rsidRPr="00736EF7" w:rsidRDefault="008445B1" w:rsidP="008445B1">
      <w:pPr>
        <w:spacing w:line="276" w:lineRule="auto"/>
        <w:jc w:val="center"/>
        <w:rPr>
          <w:rFonts w:asciiTheme="majorHAnsi" w:hAnsiTheme="majorHAnsi"/>
          <w:b/>
          <w:sz w:val="26"/>
          <w:szCs w:val="26"/>
        </w:rPr>
      </w:pPr>
    </w:p>
    <w:p w14:paraId="7D6039E2" w14:textId="720403DA" w:rsidR="008445B1" w:rsidRPr="00736EF7" w:rsidRDefault="008445B1" w:rsidP="008445B1">
      <w:pPr>
        <w:spacing w:line="276" w:lineRule="auto"/>
        <w:jc w:val="center"/>
        <w:rPr>
          <w:rFonts w:asciiTheme="majorHAnsi" w:hAnsiTheme="majorHAnsi"/>
          <w:b/>
          <w:sz w:val="26"/>
          <w:szCs w:val="26"/>
        </w:rPr>
      </w:pPr>
      <w:r w:rsidRPr="00736EF7">
        <w:rPr>
          <w:rFonts w:asciiTheme="majorHAnsi" w:hAnsiTheme="majorHAnsi"/>
          <w:b/>
          <w:sz w:val="26"/>
          <w:szCs w:val="26"/>
        </w:rPr>
        <w:t xml:space="preserve">Letter of </w:t>
      </w:r>
      <w:r w:rsidR="00457438">
        <w:rPr>
          <w:rFonts w:asciiTheme="majorHAnsi" w:hAnsiTheme="majorHAnsi"/>
          <w:b/>
          <w:sz w:val="26"/>
          <w:szCs w:val="26"/>
        </w:rPr>
        <w:t xml:space="preserve">Commitment </w:t>
      </w:r>
      <w:r w:rsidRPr="00736EF7">
        <w:rPr>
          <w:rFonts w:asciiTheme="majorHAnsi" w:hAnsiTheme="majorHAnsi"/>
          <w:b/>
          <w:sz w:val="26"/>
          <w:szCs w:val="26"/>
        </w:rPr>
        <w:t>of [</w:t>
      </w:r>
      <w:r w:rsidRPr="00457438">
        <w:rPr>
          <w:rFonts w:asciiTheme="majorHAnsi" w:hAnsiTheme="majorHAnsi"/>
          <w:b/>
          <w:sz w:val="26"/>
          <w:szCs w:val="26"/>
          <w:highlight w:val="yellow"/>
        </w:rPr>
        <w:t>City</w:t>
      </w:r>
      <w:r w:rsidRPr="00736EF7">
        <w:rPr>
          <w:rFonts w:asciiTheme="majorHAnsi" w:hAnsiTheme="majorHAnsi"/>
          <w:b/>
          <w:sz w:val="26"/>
          <w:szCs w:val="26"/>
        </w:rPr>
        <w:t>]</w:t>
      </w:r>
    </w:p>
    <w:p w14:paraId="6F999CAB" w14:textId="77777777" w:rsidR="008445B1" w:rsidRDefault="008445B1" w:rsidP="008445B1">
      <w:pPr>
        <w:pStyle w:val="NormalWeb"/>
        <w:spacing w:before="120" w:beforeAutospacing="0" w:after="120" w:afterAutospacing="0"/>
        <w:contextualSpacing/>
        <w:rPr>
          <w:rFonts w:asciiTheme="majorHAnsi" w:hAnsiTheme="majorHAnsi" w:cs="Arial"/>
          <w:bCs/>
          <w:color w:val="000000"/>
          <w:sz w:val="22"/>
          <w:szCs w:val="22"/>
          <w:lang w:val="en-US"/>
        </w:rPr>
      </w:pPr>
    </w:p>
    <w:p w14:paraId="731C38D7" w14:textId="16D0DF8B" w:rsidR="008445B1" w:rsidRDefault="008445B1" w:rsidP="008445B1">
      <w:pPr>
        <w:pStyle w:val="NormalWeb"/>
        <w:spacing w:before="120" w:beforeAutospacing="0" w:after="120" w:afterAutospacing="0"/>
        <w:contextualSpacing/>
        <w:jc w:val="both"/>
        <w:rPr>
          <w:rFonts w:asciiTheme="majorHAnsi" w:hAnsiTheme="majorHAnsi" w:cs="Arial"/>
          <w:bCs/>
          <w:color w:val="000000"/>
          <w:sz w:val="22"/>
          <w:szCs w:val="22"/>
          <w:lang w:val="en-US"/>
        </w:rPr>
      </w:pPr>
      <w:r>
        <w:rPr>
          <w:rFonts w:asciiTheme="majorHAnsi" w:hAnsiTheme="majorHAnsi" w:cs="Arial"/>
          <w:bCs/>
          <w:color w:val="000000"/>
          <w:sz w:val="22"/>
          <w:szCs w:val="22"/>
          <w:lang w:val="en-US"/>
        </w:rPr>
        <w:t>Dear</w:t>
      </w:r>
      <w:r w:rsidR="00457438">
        <w:rPr>
          <w:rFonts w:asciiTheme="majorHAnsi" w:hAnsiTheme="majorHAnsi" w:cs="Arial"/>
          <w:bCs/>
          <w:color w:val="000000"/>
          <w:sz w:val="22"/>
          <w:szCs w:val="22"/>
          <w:lang w:val="en-US"/>
        </w:rPr>
        <w:t xml:space="preserve"> Global Covenant of Mayors for Climate &amp; Energy – The Caribbean,</w:t>
      </w:r>
    </w:p>
    <w:p w14:paraId="1CBD7F87" w14:textId="77777777" w:rsidR="008445B1" w:rsidRPr="0002289F" w:rsidRDefault="008445B1" w:rsidP="008445B1">
      <w:pPr>
        <w:pStyle w:val="NormalWeb"/>
        <w:spacing w:before="120" w:beforeAutospacing="0" w:after="120" w:afterAutospacing="0"/>
        <w:contextualSpacing/>
        <w:jc w:val="both"/>
        <w:rPr>
          <w:rFonts w:asciiTheme="majorHAnsi" w:hAnsiTheme="majorHAnsi"/>
          <w:color w:val="000000"/>
          <w:sz w:val="22"/>
          <w:szCs w:val="22"/>
        </w:rPr>
      </w:pPr>
    </w:p>
    <w:p w14:paraId="2CD2156B" w14:textId="77777777" w:rsidR="008445B1" w:rsidRDefault="008445B1" w:rsidP="008445B1">
      <w:pPr>
        <w:pStyle w:val="NormalWeb"/>
        <w:spacing w:before="120" w:beforeAutospacing="0" w:after="120" w:afterAutospacing="0"/>
        <w:contextualSpacing/>
        <w:jc w:val="both"/>
        <w:rPr>
          <w:rFonts w:asciiTheme="majorHAnsi" w:hAnsiTheme="majorHAnsi" w:cs="Arial"/>
          <w:bCs/>
          <w:color w:val="000000"/>
          <w:sz w:val="22"/>
          <w:szCs w:val="22"/>
        </w:rPr>
      </w:pPr>
      <w:r w:rsidRPr="0002289F">
        <w:rPr>
          <w:rFonts w:asciiTheme="majorHAnsi" w:hAnsiTheme="majorHAnsi" w:cs="Arial"/>
          <w:bCs/>
          <w:color w:val="000000"/>
          <w:sz w:val="22"/>
          <w:szCs w:val="22"/>
        </w:rPr>
        <w:t xml:space="preserve">I, </w:t>
      </w:r>
      <w:r w:rsidRPr="0002289F">
        <w:rPr>
          <w:rFonts w:asciiTheme="majorHAnsi" w:hAnsiTheme="majorHAnsi" w:cs="Arial"/>
          <w:b/>
          <w:bCs/>
          <w:color w:val="1686C7"/>
          <w:sz w:val="22"/>
          <w:szCs w:val="22"/>
        </w:rPr>
        <w:t>[Name of the Mayor (or equivalent representativ</w:t>
      </w:r>
      <w:r>
        <w:rPr>
          <w:rFonts w:asciiTheme="majorHAnsi" w:hAnsiTheme="majorHAnsi" w:cs="Arial"/>
          <w:b/>
          <w:bCs/>
          <w:color w:val="1686C7"/>
          <w:sz w:val="22"/>
          <w:szCs w:val="22"/>
        </w:rPr>
        <w:t>e</w:t>
      </w:r>
      <w:r w:rsidRPr="0002289F">
        <w:rPr>
          <w:rFonts w:asciiTheme="majorHAnsi" w:hAnsiTheme="majorHAnsi" w:cs="Arial"/>
          <w:b/>
          <w:bCs/>
          <w:color w:val="1686C7"/>
          <w:sz w:val="22"/>
          <w:szCs w:val="22"/>
        </w:rPr>
        <w:t>)]</w:t>
      </w:r>
      <w:r w:rsidRPr="0002289F">
        <w:rPr>
          <w:rFonts w:asciiTheme="majorHAnsi" w:hAnsiTheme="majorHAnsi" w:cs="Arial"/>
          <w:bCs/>
          <w:color w:val="000000"/>
          <w:sz w:val="22"/>
          <w:szCs w:val="22"/>
        </w:rPr>
        <w:t>,</w:t>
      </w:r>
      <w:r w:rsidRPr="0002289F">
        <w:rPr>
          <w:rFonts w:asciiTheme="majorHAnsi" w:hAnsiTheme="majorHAnsi" w:cs="Arial"/>
          <w:b/>
          <w:bCs/>
          <w:color w:val="000000"/>
          <w:sz w:val="22"/>
          <w:szCs w:val="22"/>
        </w:rPr>
        <w:t xml:space="preserve"> </w:t>
      </w:r>
      <w:r w:rsidRPr="0002289F">
        <w:rPr>
          <w:rFonts w:asciiTheme="majorHAnsi" w:hAnsiTheme="majorHAnsi" w:cs="Arial"/>
          <w:b/>
          <w:bCs/>
          <w:color w:val="1686C7"/>
          <w:sz w:val="22"/>
          <w:szCs w:val="22"/>
        </w:rPr>
        <w:t>[Mayor (or Job Title)]</w:t>
      </w:r>
      <w:r w:rsidRPr="0002289F">
        <w:rPr>
          <w:rFonts w:asciiTheme="majorHAnsi" w:hAnsiTheme="majorHAnsi" w:cs="Arial"/>
          <w:b/>
          <w:bCs/>
          <w:color w:val="E36C0A" w:themeColor="accent6" w:themeShade="BF"/>
          <w:sz w:val="22"/>
          <w:szCs w:val="22"/>
        </w:rPr>
        <w:t xml:space="preserve"> </w:t>
      </w:r>
      <w:r w:rsidRPr="0002289F">
        <w:rPr>
          <w:rFonts w:asciiTheme="majorHAnsi" w:hAnsiTheme="majorHAnsi" w:cs="Arial"/>
          <w:bCs/>
          <w:color w:val="000000"/>
          <w:sz w:val="22"/>
          <w:szCs w:val="22"/>
        </w:rPr>
        <w:t>of</w:t>
      </w:r>
      <w:r w:rsidRPr="0002289F">
        <w:rPr>
          <w:rFonts w:asciiTheme="majorHAnsi" w:hAnsiTheme="majorHAnsi" w:cs="Arial"/>
          <w:b/>
          <w:bCs/>
          <w:color w:val="000000"/>
          <w:sz w:val="22"/>
          <w:szCs w:val="22"/>
        </w:rPr>
        <w:t xml:space="preserve"> </w:t>
      </w:r>
      <w:r w:rsidRPr="0002289F">
        <w:rPr>
          <w:rFonts w:asciiTheme="majorHAnsi" w:hAnsiTheme="majorHAnsi" w:cs="Arial"/>
          <w:b/>
          <w:bCs/>
          <w:color w:val="1686C7"/>
          <w:sz w:val="22"/>
          <w:szCs w:val="22"/>
        </w:rPr>
        <w:t>[Name of City or Local Authority]</w:t>
      </w:r>
      <w:r w:rsidRPr="0002289F">
        <w:rPr>
          <w:rFonts w:asciiTheme="majorHAnsi" w:hAnsiTheme="majorHAnsi" w:cs="Arial"/>
          <w:bCs/>
          <w:color w:val="000000"/>
          <w:sz w:val="22"/>
          <w:szCs w:val="22"/>
        </w:rPr>
        <w:t xml:space="preserve"> </w:t>
      </w:r>
      <w:r>
        <w:rPr>
          <w:rFonts w:asciiTheme="majorHAnsi" w:hAnsiTheme="majorHAnsi" w:cs="Arial"/>
          <w:bCs/>
          <w:color w:val="000000"/>
          <w:sz w:val="22"/>
          <w:szCs w:val="22"/>
        </w:rPr>
        <w:t xml:space="preserve">hereby </w:t>
      </w:r>
      <w:r w:rsidRPr="003D54E4">
        <w:rPr>
          <w:rFonts w:asciiTheme="majorHAnsi" w:hAnsiTheme="majorHAnsi" w:cs="Arial"/>
          <w:bCs/>
          <w:sz w:val="22"/>
          <w:szCs w:val="22"/>
        </w:rPr>
        <w:t>declare the commitment</w:t>
      </w:r>
      <w:r w:rsidRPr="00736EF7">
        <w:rPr>
          <w:rFonts w:asciiTheme="majorHAnsi" w:hAnsiTheme="majorHAnsi" w:cs="Arial"/>
          <w:bCs/>
          <w:color w:val="FF0000"/>
          <w:sz w:val="22"/>
          <w:szCs w:val="22"/>
        </w:rPr>
        <w:t xml:space="preserve"> </w:t>
      </w:r>
      <w:r>
        <w:rPr>
          <w:rFonts w:asciiTheme="majorHAnsi" w:hAnsiTheme="majorHAnsi" w:cs="Arial"/>
          <w:bCs/>
          <w:color w:val="000000"/>
          <w:sz w:val="22"/>
          <w:szCs w:val="22"/>
        </w:rPr>
        <w:t xml:space="preserve">of the </w:t>
      </w:r>
      <w:r w:rsidRPr="0002289F">
        <w:rPr>
          <w:rFonts w:asciiTheme="majorHAnsi" w:hAnsiTheme="majorHAnsi" w:cs="Arial"/>
          <w:b/>
          <w:bCs/>
          <w:color w:val="1686C7"/>
          <w:sz w:val="22"/>
          <w:szCs w:val="22"/>
        </w:rPr>
        <w:t>[type of jurisdiction, e.g. city/town/village/etc]</w:t>
      </w:r>
      <w:r w:rsidRPr="0002289F">
        <w:rPr>
          <w:rFonts w:asciiTheme="majorHAnsi" w:hAnsiTheme="majorHAnsi" w:cs="Arial"/>
          <w:bCs/>
          <w:color w:val="E36C0A" w:themeColor="accent6" w:themeShade="BF"/>
          <w:sz w:val="22"/>
          <w:szCs w:val="22"/>
        </w:rPr>
        <w:t xml:space="preserve"> </w:t>
      </w:r>
      <w:r w:rsidRPr="0002289F">
        <w:rPr>
          <w:rFonts w:asciiTheme="majorHAnsi" w:hAnsiTheme="majorHAnsi" w:cs="Arial"/>
          <w:bCs/>
          <w:color w:val="000000"/>
          <w:sz w:val="22"/>
          <w:szCs w:val="22"/>
        </w:rPr>
        <w:t xml:space="preserve">of </w:t>
      </w:r>
      <w:r w:rsidRPr="0002289F">
        <w:rPr>
          <w:rFonts w:asciiTheme="majorHAnsi" w:hAnsiTheme="majorHAnsi" w:cs="Arial"/>
          <w:b/>
          <w:bCs/>
          <w:color w:val="1686C7"/>
          <w:sz w:val="22"/>
          <w:szCs w:val="22"/>
        </w:rPr>
        <w:t>[name of city or local jurisdiction]</w:t>
      </w:r>
      <w:r w:rsidRPr="0002289F">
        <w:rPr>
          <w:rFonts w:asciiTheme="majorHAnsi" w:hAnsiTheme="majorHAnsi" w:cs="Arial"/>
          <w:bCs/>
          <w:color w:val="000000"/>
          <w:sz w:val="22"/>
          <w:szCs w:val="22"/>
        </w:rPr>
        <w:t xml:space="preserve"> to </w:t>
      </w:r>
      <w:r>
        <w:rPr>
          <w:rFonts w:asciiTheme="majorHAnsi" w:hAnsiTheme="majorHAnsi" w:cs="Arial"/>
          <w:bCs/>
          <w:color w:val="000000"/>
          <w:sz w:val="22"/>
          <w:szCs w:val="22"/>
        </w:rPr>
        <w:t xml:space="preserve">join the </w:t>
      </w:r>
      <w:r w:rsidRPr="0002289F">
        <w:rPr>
          <w:rFonts w:asciiTheme="majorHAnsi" w:hAnsiTheme="majorHAnsi" w:cs="Arial"/>
          <w:bCs/>
          <w:color w:val="000000"/>
          <w:sz w:val="22"/>
          <w:szCs w:val="22"/>
        </w:rPr>
        <w:t>Global Covenant of Mayors for Climate &amp; Energy</w:t>
      </w:r>
      <w:r>
        <w:rPr>
          <w:rFonts w:asciiTheme="majorHAnsi" w:hAnsiTheme="majorHAnsi" w:cs="Arial"/>
          <w:bCs/>
          <w:color w:val="000000"/>
          <w:sz w:val="22"/>
          <w:szCs w:val="22"/>
        </w:rPr>
        <w:t xml:space="preserve"> in</w:t>
      </w:r>
      <w:r w:rsidRPr="00A01757">
        <w:rPr>
          <w:rFonts w:asciiTheme="majorHAnsi" w:hAnsiTheme="majorHAnsi" w:cs="Arial"/>
          <w:bCs/>
          <w:color w:val="000000"/>
          <w:sz w:val="22"/>
          <w:szCs w:val="22"/>
          <w:lang w:val="en-US"/>
        </w:rPr>
        <w:t xml:space="preserve"> </w:t>
      </w:r>
      <w:r w:rsidRPr="00457438">
        <w:rPr>
          <w:rFonts w:asciiTheme="majorHAnsi" w:hAnsiTheme="majorHAnsi" w:cs="Arial"/>
          <w:bCs/>
          <w:color w:val="000000"/>
          <w:sz w:val="22"/>
          <w:szCs w:val="22"/>
          <w:highlight w:val="yellow"/>
          <w:lang w:val="en-US"/>
        </w:rPr>
        <w:t>[</w:t>
      </w:r>
      <w:r w:rsidRPr="00457438">
        <w:rPr>
          <w:rFonts w:asciiTheme="majorHAnsi" w:hAnsiTheme="majorHAnsi" w:cs="Arial"/>
          <w:b/>
          <w:bCs/>
          <w:color w:val="000000"/>
          <w:sz w:val="22"/>
          <w:szCs w:val="22"/>
          <w:highlight w:val="yellow"/>
          <w:lang w:val="en-US"/>
        </w:rPr>
        <w:t>name of country/region]</w:t>
      </w:r>
      <w:r w:rsidRPr="00457438">
        <w:rPr>
          <w:rFonts w:asciiTheme="majorHAnsi" w:hAnsiTheme="majorHAnsi" w:cs="Arial"/>
          <w:bCs/>
          <w:color w:val="000000"/>
          <w:sz w:val="22"/>
          <w:szCs w:val="22"/>
          <w:highlight w:val="yellow"/>
        </w:rPr>
        <w:t>.</w:t>
      </w:r>
      <w:r w:rsidRPr="0002289F">
        <w:rPr>
          <w:rFonts w:asciiTheme="majorHAnsi" w:hAnsiTheme="majorHAnsi" w:cs="Arial"/>
          <w:bCs/>
          <w:color w:val="000000"/>
          <w:sz w:val="22"/>
          <w:szCs w:val="22"/>
        </w:rPr>
        <w:t xml:space="preserve">  </w:t>
      </w:r>
    </w:p>
    <w:p w14:paraId="128C6644" w14:textId="77777777" w:rsidR="008445B1" w:rsidRPr="0002289F" w:rsidRDefault="008445B1" w:rsidP="008445B1">
      <w:pPr>
        <w:pStyle w:val="NormalWeb"/>
        <w:spacing w:before="120" w:beforeAutospacing="0" w:after="120" w:afterAutospacing="0"/>
        <w:contextualSpacing/>
        <w:jc w:val="both"/>
        <w:rPr>
          <w:rFonts w:asciiTheme="majorHAnsi" w:hAnsiTheme="majorHAnsi"/>
          <w:color w:val="000000"/>
          <w:sz w:val="22"/>
          <w:szCs w:val="22"/>
        </w:rPr>
      </w:pPr>
    </w:p>
    <w:p w14:paraId="2F3C019E" w14:textId="1713F479" w:rsidR="008445B1" w:rsidRDefault="008445B1" w:rsidP="008445B1">
      <w:pPr>
        <w:pStyle w:val="NormalWeb"/>
        <w:spacing w:before="120" w:beforeAutospacing="0" w:after="120" w:afterAutospacing="0"/>
        <w:contextualSpacing/>
        <w:jc w:val="both"/>
        <w:rPr>
          <w:rFonts w:asciiTheme="majorHAnsi" w:hAnsiTheme="majorHAnsi" w:cs="Arial"/>
          <w:bCs/>
          <w:i/>
          <w:color w:val="000000"/>
          <w:sz w:val="22"/>
          <w:szCs w:val="22"/>
          <w:lang w:val="en-US"/>
        </w:rPr>
      </w:pPr>
      <w:r w:rsidRPr="0002289F">
        <w:rPr>
          <w:rFonts w:asciiTheme="majorHAnsi" w:hAnsiTheme="majorHAnsi" w:cs="Arial"/>
          <w:bCs/>
          <w:color w:val="000000"/>
          <w:sz w:val="22"/>
          <w:szCs w:val="22"/>
        </w:rPr>
        <w:t>The Global Covenant of Mayors for Climate &amp; Energy</w:t>
      </w:r>
      <w:r w:rsidR="00457438">
        <w:rPr>
          <w:rFonts w:asciiTheme="majorHAnsi" w:hAnsiTheme="majorHAnsi" w:cs="Arial"/>
          <w:bCs/>
          <w:color w:val="000000"/>
          <w:sz w:val="22"/>
          <w:szCs w:val="22"/>
        </w:rPr>
        <w:t>,</w:t>
      </w:r>
      <w:r w:rsidRPr="0002289F">
        <w:rPr>
          <w:rFonts w:asciiTheme="majorHAnsi" w:hAnsiTheme="majorHAnsi" w:cs="Arial"/>
          <w:bCs/>
          <w:color w:val="000000"/>
          <w:sz w:val="22"/>
          <w:szCs w:val="22"/>
        </w:rPr>
        <w:t xml:space="preserve"> the world’s largest </w:t>
      </w:r>
      <w:r>
        <w:rPr>
          <w:rFonts w:asciiTheme="majorHAnsi" w:hAnsiTheme="majorHAnsi" w:cs="Arial"/>
          <w:bCs/>
          <w:color w:val="000000"/>
          <w:sz w:val="22"/>
          <w:szCs w:val="22"/>
        </w:rPr>
        <w:t>alliance</w:t>
      </w:r>
      <w:r w:rsidRPr="0002289F">
        <w:rPr>
          <w:rFonts w:asciiTheme="majorHAnsi" w:hAnsiTheme="majorHAnsi" w:cs="Arial"/>
          <w:bCs/>
          <w:color w:val="000000"/>
          <w:sz w:val="22"/>
          <w:szCs w:val="22"/>
        </w:rPr>
        <w:t xml:space="preserve"> of mayors and local leaders committed to climate action</w:t>
      </w:r>
      <w:r w:rsidR="00457438">
        <w:rPr>
          <w:rFonts w:asciiTheme="majorHAnsi" w:hAnsiTheme="majorHAnsi" w:cs="Arial"/>
          <w:bCs/>
          <w:color w:val="000000"/>
          <w:sz w:val="22"/>
          <w:szCs w:val="22"/>
        </w:rPr>
        <w:t xml:space="preserve">, </w:t>
      </w:r>
      <w:r w:rsidRPr="00A77AEB">
        <w:rPr>
          <w:rFonts w:asciiTheme="majorHAnsi" w:hAnsiTheme="majorHAnsi" w:cs="Arial"/>
          <w:bCs/>
          <w:color w:val="000000"/>
          <w:sz w:val="22"/>
          <w:szCs w:val="22"/>
          <w:lang w:val="en-US"/>
        </w:rPr>
        <w:t>envisions a world where committed mayors and local governments – in alliance with partners – accelerate ambitious, measurable climate and energy initiatives that lead to an inclusive, just, low-emission and climate resilient future, helping to meet and exceed the Paris agreement objectives</w:t>
      </w:r>
      <w:r w:rsidRPr="00C435E4">
        <w:rPr>
          <w:rFonts w:asciiTheme="majorHAnsi" w:hAnsiTheme="majorHAnsi" w:cs="Arial"/>
          <w:bCs/>
          <w:color w:val="000000"/>
          <w:sz w:val="22"/>
          <w:szCs w:val="22"/>
          <w:lang w:val="en-US"/>
        </w:rPr>
        <w:t>.</w:t>
      </w:r>
    </w:p>
    <w:p w14:paraId="2C16C5BE" w14:textId="77777777" w:rsidR="008445B1" w:rsidRPr="0002289F" w:rsidRDefault="008445B1" w:rsidP="008445B1">
      <w:pPr>
        <w:pStyle w:val="NormalWeb"/>
        <w:spacing w:before="120" w:beforeAutospacing="0" w:after="120" w:afterAutospacing="0"/>
        <w:contextualSpacing/>
        <w:jc w:val="both"/>
        <w:rPr>
          <w:rFonts w:asciiTheme="majorHAnsi" w:hAnsiTheme="majorHAnsi" w:cs="Arial"/>
          <w:bCs/>
          <w:color w:val="000000"/>
          <w:sz w:val="22"/>
          <w:szCs w:val="22"/>
        </w:rPr>
      </w:pPr>
    </w:p>
    <w:p w14:paraId="00ACDE79" w14:textId="77777777" w:rsidR="008445B1" w:rsidRPr="0002289F" w:rsidRDefault="008445B1" w:rsidP="008445B1">
      <w:pPr>
        <w:pStyle w:val="NormalWeb"/>
        <w:spacing w:before="120" w:beforeAutospacing="0" w:after="120" w:afterAutospacing="0"/>
        <w:contextualSpacing/>
        <w:jc w:val="both"/>
        <w:rPr>
          <w:rFonts w:asciiTheme="majorHAnsi" w:hAnsiTheme="majorHAnsi" w:cs="Arial"/>
          <w:bCs/>
          <w:color w:val="000000"/>
          <w:sz w:val="22"/>
          <w:szCs w:val="22"/>
        </w:rPr>
      </w:pPr>
      <w:r>
        <w:rPr>
          <w:rFonts w:asciiTheme="majorHAnsi" w:hAnsiTheme="majorHAnsi" w:cs="Arial"/>
          <w:bCs/>
          <w:sz w:val="22"/>
          <w:szCs w:val="22"/>
        </w:rPr>
        <w:t xml:space="preserve">I </w:t>
      </w:r>
      <w:r w:rsidRPr="00071B24">
        <w:rPr>
          <w:rFonts w:asciiTheme="majorHAnsi" w:hAnsiTheme="majorHAnsi" w:cs="Arial"/>
          <w:bCs/>
          <w:sz w:val="22"/>
          <w:szCs w:val="22"/>
        </w:rPr>
        <w:t xml:space="preserve">recognise that a commitment to the Global Covenant of Mayors requires a pledge </w:t>
      </w:r>
      <w:r w:rsidRPr="0002289F">
        <w:rPr>
          <w:rFonts w:asciiTheme="majorHAnsi" w:hAnsiTheme="majorHAnsi" w:cs="Arial"/>
          <w:bCs/>
          <w:color w:val="000000"/>
          <w:sz w:val="22"/>
          <w:szCs w:val="22"/>
        </w:rPr>
        <w:t xml:space="preserve">to </w:t>
      </w:r>
      <w:r>
        <w:rPr>
          <w:rFonts w:asciiTheme="majorHAnsi" w:hAnsiTheme="majorHAnsi" w:cs="Arial"/>
          <w:bCs/>
          <w:color w:val="000000"/>
          <w:sz w:val="22"/>
          <w:szCs w:val="22"/>
        </w:rPr>
        <w:t xml:space="preserve">implement policies and </w:t>
      </w:r>
      <w:r w:rsidRPr="0002289F">
        <w:rPr>
          <w:rFonts w:asciiTheme="majorHAnsi" w:hAnsiTheme="majorHAnsi" w:cs="Arial"/>
          <w:bCs/>
          <w:color w:val="000000"/>
          <w:sz w:val="22"/>
          <w:szCs w:val="22"/>
        </w:rPr>
        <w:t xml:space="preserve">undertake </w:t>
      </w:r>
      <w:r w:rsidRPr="0002289F">
        <w:rPr>
          <w:rFonts w:asciiTheme="majorHAnsi" w:hAnsiTheme="majorHAnsi" w:cs="Arial"/>
          <w:sz w:val="22"/>
          <w:szCs w:val="22"/>
        </w:rPr>
        <w:t xml:space="preserve">measures </w:t>
      </w:r>
      <w:r w:rsidRPr="0002289F">
        <w:rPr>
          <w:rFonts w:asciiTheme="majorHAnsi" w:hAnsiTheme="majorHAnsi" w:cs="Arial"/>
          <w:bCs/>
          <w:color w:val="000000"/>
          <w:sz w:val="22"/>
          <w:szCs w:val="22"/>
        </w:rPr>
        <w:t>to (</w:t>
      </w:r>
      <w:proofErr w:type="spellStart"/>
      <w:r w:rsidRPr="0002289F">
        <w:rPr>
          <w:rFonts w:asciiTheme="majorHAnsi" w:hAnsiTheme="majorHAnsi" w:cs="Arial"/>
          <w:bCs/>
          <w:color w:val="000000"/>
          <w:sz w:val="22"/>
          <w:szCs w:val="22"/>
        </w:rPr>
        <w:t>i</w:t>
      </w:r>
      <w:proofErr w:type="spellEnd"/>
      <w:r w:rsidRPr="0002289F">
        <w:rPr>
          <w:rFonts w:asciiTheme="majorHAnsi" w:hAnsiTheme="majorHAnsi" w:cs="Arial"/>
          <w:bCs/>
          <w:color w:val="000000"/>
          <w:sz w:val="22"/>
          <w:szCs w:val="22"/>
        </w:rPr>
        <w:t xml:space="preserve">) reduce (or limit where relevant) greenhouse gas emissions, (ii) prepare for the impacts of climate change, (iii) increase access to sustainable energy, and (iv) track progress toward these objectives. Specifically, within </w:t>
      </w:r>
      <w:r w:rsidRPr="00314035">
        <w:rPr>
          <w:rFonts w:asciiTheme="majorHAnsi" w:hAnsiTheme="majorHAnsi" w:cs="Arial"/>
          <w:bCs/>
          <w:color w:val="000000"/>
          <w:sz w:val="22"/>
          <w:szCs w:val="22"/>
        </w:rPr>
        <w:t>no more than 3 years</w:t>
      </w:r>
      <w:r w:rsidRPr="0002289F">
        <w:rPr>
          <w:rFonts w:asciiTheme="majorHAnsi" w:hAnsiTheme="majorHAnsi" w:cs="Arial"/>
          <w:bCs/>
          <w:color w:val="000000"/>
          <w:sz w:val="22"/>
          <w:szCs w:val="22"/>
        </w:rPr>
        <w:t xml:space="preserve"> of </w:t>
      </w:r>
      <w:r>
        <w:rPr>
          <w:rFonts w:asciiTheme="majorHAnsi" w:hAnsiTheme="majorHAnsi" w:cs="Arial"/>
          <w:bCs/>
          <w:color w:val="000000"/>
          <w:sz w:val="22"/>
          <w:szCs w:val="22"/>
        </w:rPr>
        <w:t>the present</w:t>
      </w:r>
      <w:r w:rsidRPr="0002289F">
        <w:rPr>
          <w:rFonts w:asciiTheme="majorHAnsi" w:hAnsiTheme="majorHAnsi" w:cs="Arial"/>
          <w:bCs/>
          <w:color w:val="000000"/>
          <w:sz w:val="22"/>
          <w:szCs w:val="22"/>
        </w:rPr>
        <w:t xml:space="preserve"> commitment</w:t>
      </w:r>
      <w:r>
        <w:rPr>
          <w:rFonts w:asciiTheme="majorHAnsi" w:hAnsiTheme="majorHAnsi" w:cs="Arial"/>
          <w:bCs/>
          <w:color w:val="000000"/>
          <w:sz w:val="22"/>
          <w:szCs w:val="22"/>
        </w:rPr>
        <w:t xml:space="preserve"> the </w:t>
      </w:r>
      <w:r w:rsidRPr="00247E63">
        <w:rPr>
          <w:rFonts w:asciiTheme="majorHAnsi" w:hAnsiTheme="majorHAnsi" w:cs="Arial"/>
          <w:b/>
          <w:bCs/>
          <w:color w:val="1686C7"/>
          <w:sz w:val="22"/>
          <w:szCs w:val="22"/>
        </w:rPr>
        <w:t xml:space="preserve">Municipality of </w:t>
      </w:r>
      <w:r w:rsidRPr="0002289F">
        <w:rPr>
          <w:rFonts w:asciiTheme="majorHAnsi" w:hAnsiTheme="majorHAnsi" w:cs="Arial"/>
          <w:b/>
          <w:bCs/>
          <w:color w:val="1686C7"/>
          <w:sz w:val="22"/>
          <w:szCs w:val="22"/>
        </w:rPr>
        <w:t>[</w:t>
      </w:r>
      <w:r w:rsidRPr="00457438">
        <w:rPr>
          <w:rFonts w:asciiTheme="majorHAnsi" w:hAnsiTheme="majorHAnsi" w:cs="Arial"/>
          <w:b/>
          <w:bCs/>
          <w:color w:val="1686C7"/>
          <w:sz w:val="22"/>
          <w:szCs w:val="22"/>
          <w:highlight w:val="yellow"/>
        </w:rPr>
        <w:t>Name of City or Local Authority]</w:t>
      </w:r>
      <w:r>
        <w:rPr>
          <w:rFonts w:asciiTheme="majorHAnsi" w:hAnsiTheme="majorHAnsi" w:cs="Arial"/>
          <w:bCs/>
          <w:color w:val="000000"/>
          <w:sz w:val="22"/>
          <w:szCs w:val="22"/>
        </w:rPr>
        <w:t xml:space="preserve"> will </w:t>
      </w:r>
      <w:r w:rsidRPr="0002289F">
        <w:rPr>
          <w:rFonts w:asciiTheme="majorHAnsi" w:hAnsiTheme="majorHAnsi" w:cs="Arial"/>
          <w:bCs/>
          <w:color w:val="000000"/>
          <w:sz w:val="22"/>
          <w:szCs w:val="22"/>
        </w:rPr>
        <w:t xml:space="preserve">develop and report on the following:  </w:t>
      </w:r>
    </w:p>
    <w:p w14:paraId="02DF7046" w14:textId="77777777" w:rsidR="008445B1" w:rsidRPr="0002289F" w:rsidRDefault="008445B1" w:rsidP="008445B1">
      <w:pPr>
        <w:pStyle w:val="NormalWeb"/>
        <w:numPr>
          <w:ilvl w:val="0"/>
          <w:numId w:val="4"/>
        </w:numPr>
        <w:spacing w:before="120" w:beforeAutospacing="0" w:after="80" w:afterAutospacing="0"/>
        <w:jc w:val="both"/>
        <w:rPr>
          <w:rFonts w:asciiTheme="majorHAnsi" w:hAnsiTheme="majorHAnsi" w:cs="Arial"/>
          <w:bCs/>
          <w:color w:val="000000"/>
          <w:sz w:val="22"/>
          <w:szCs w:val="22"/>
        </w:rPr>
      </w:pPr>
      <w:r w:rsidRPr="0002289F">
        <w:rPr>
          <w:rFonts w:asciiTheme="majorHAnsi" w:hAnsiTheme="majorHAnsi" w:cs="Arial"/>
          <w:bCs/>
          <w:color w:val="000000"/>
          <w:sz w:val="22"/>
          <w:szCs w:val="22"/>
        </w:rPr>
        <w:t>A municipal-scale greenhouse gas emission inventory and an assessment of climate hazards and vulnerabilities</w:t>
      </w:r>
      <w:r>
        <w:rPr>
          <w:rFonts w:asciiTheme="majorHAnsi" w:hAnsiTheme="majorHAnsi" w:cs="Arial"/>
          <w:bCs/>
          <w:color w:val="000000"/>
          <w:sz w:val="22"/>
          <w:szCs w:val="22"/>
        </w:rPr>
        <w:t>;</w:t>
      </w:r>
      <w:r w:rsidRPr="0002289F">
        <w:rPr>
          <w:rFonts w:asciiTheme="majorHAnsi" w:hAnsiTheme="majorHAnsi" w:cs="Arial"/>
          <w:bCs/>
          <w:color w:val="000000"/>
          <w:sz w:val="22"/>
          <w:szCs w:val="22"/>
        </w:rPr>
        <w:t xml:space="preserve"> </w:t>
      </w:r>
    </w:p>
    <w:p w14:paraId="50E2D644" w14:textId="77777777" w:rsidR="008445B1" w:rsidRDefault="008445B1" w:rsidP="008445B1">
      <w:pPr>
        <w:pStyle w:val="NormalWeb"/>
        <w:numPr>
          <w:ilvl w:val="0"/>
          <w:numId w:val="4"/>
        </w:numPr>
        <w:spacing w:before="120" w:beforeAutospacing="0" w:after="80" w:afterAutospacing="0"/>
        <w:jc w:val="both"/>
        <w:rPr>
          <w:rFonts w:asciiTheme="majorHAnsi" w:hAnsiTheme="majorHAnsi" w:cs="Arial"/>
          <w:bCs/>
          <w:color w:val="000000"/>
          <w:sz w:val="22"/>
          <w:szCs w:val="22"/>
        </w:rPr>
      </w:pPr>
      <w:r>
        <w:rPr>
          <w:rFonts w:asciiTheme="majorHAnsi" w:hAnsiTheme="majorHAnsi" w:cs="Arial"/>
          <w:bCs/>
          <w:color w:val="000000"/>
          <w:sz w:val="22"/>
          <w:szCs w:val="22"/>
        </w:rPr>
        <w:t>Ambitious, measurable and time-bound target</w:t>
      </w:r>
      <w:r w:rsidRPr="0002289F">
        <w:rPr>
          <w:rFonts w:asciiTheme="majorHAnsi" w:hAnsiTheme="majorHAnsi" w:cs="Arial"/>
          <w:bCs/>
          <w:color w:val="000000"/>
          <w:sz w:val="22"/>
          <w:szCs w:val="22"/>
        </w:rPr>
        <w:t>(s) to reduce/limit greenhouse gas emissions</w:t>
      </w:r>
      <w:r>
        <w:rPr>
          <w:rFonts w:asciiTheme="majorHAnsi" w:hAnsiTheme="majorHAnsi" w:cs="Arial"/>
          <w:bCs/>
          <w:color w:val="000000"/>
          <w:sz w:val="22"/>
          <w:szCs w:val="22"/>
        </w:rPr>
        <w:t xml:space="preserve">; </w:t>
      </w:r>
    </w:p>
    <w:p w14:paraId="2942D3D1" w14:textId="1EFB15E1" w:rsidR="008445B1" w:rsidRDefault="008445B1" w:rsidP="008445B1">
      <w:pPr>
        <w:pStyle w:val="NormalWeb"/>
        <w:numPr>
          <w:ilvl w:val="0"/>
          <w:numId w:val="4"/>
        </w:numPr>
        <w:spacing w:before="120" w:beforeAutospacing="0" w:after="80" w:afterAutospacing="0"/>
        <w:jc w:val="both"/>
        <w:rPr>
          <w:rFonts w:asciiTheme="majorHAnsi" w:hAnsiTheme="majorHAnsi" w:cs="Arial"/>
          <w:bCs/>
          <w:color w:val="000000"/>
          <w:sz w:val="22"/>
          <w:szCs w:val="22"/>
        </w:rPr>
      </w:pPr>
      <w:r>
        <w:rPr>
          <w:rFonts w:asciiTheme="majorHAnsi" w:hAnsiTheme="majorHAnsi" w:cs="Arial"/>
          <w:bCs/>
          <w:color w:val="000000"/>
          <w:sz w:val="22"/>
          <w:szCs w:val="22"/>
        </w:rPr>
        <w:t xml:space="preserve">Ambitious adaptation vision and goals, based on quantified scientific </w:t>
      </w:r>
      <w:proofErr w:type="gramStart"/>
      <w:r>
        <w:rPr>
          <w:rFonts w:asciiTheme="majorHAnsi" w:hAnsiTheme="majorHAnsi" w:cs="Arial"/>
          <w:bCs/>
          <w:color w:val="000000"/>
          <w:sz w:val="22"/>
          <w:szCs w:val="22"/>
        </w:rPr>
        <w:t>evidence</w:t>
      </w:r>
      <w:proofErr w:type="gramEnd"/>
      <w:r>
        <w:rPr>
          <w:rFonts w:asciiTheme="majorHAnsi" w:hAnsiTheme="majorHAnsi" w:cs="Arial"/>
          <w:bCs/>
          <w:color w:val="000000"/>
          <w:sz w:val="22"/>
          <w:szCs w:val="22"/>
        </w:rPr>
        <w:t xml:space="preserve"> when possible, </w:t>
      </w:r>
      <w:r w:rsidRPr="0002289F">
        <w:rPr>
          <w:rFonts w:asciiTheme="majorHAnsi" w:hAnsiTheme="majorHAnsi" w:cs="Arial"/>
          <w:bCs/>
          <w:color w:val="000000"/>
          <w:sz w:val="22"/>
          <w:szCs w:val="22"/>
        </w:rPr>
        <w:t>to increase local resilience to climate change</w:t>
      </w:r>
      <w:r w:rsidR="00457438">
        <w:rPr>
          <w:rFonts w:asciiTheme="majorHAnsi" w:hAnsiTheme="majorHAnsi" w:cs="Arial"/>
          <w:bCs/>
          <w:color w:val="000000"/>
          <w:sz w:val="22"/>
          <w:szCs w:val="22"/>
        </w:rPr>
        <w:t>;</w:t>
      </w:r>
    </w:p>
    <w:p w14:paraId="03C4D3BE" w14:textId="1D10895B" w:rsidR="008445B1" w:rsidRPr="0002289F" w:rsidRDefault="008445B1" w:rsidP="008445B1">
      <w:pPr>
        <w:pStyle w:val="NormalWeb"/>
        <w:numPr>
          <w:ilvl w:val="0"/>
          <w:numId w:val="4"/>
        </w:numPr>
        <w:spacing w:before="120" w:beforeAutospacing="0" w:after="80" w:afterAutospacing="0"/>
        <w:jc w:val="both"/>
        <w:rPr>
          <w:rFonts w:asciiTheme="majorHAnsi" w:hAnsiTheme="majorHAnsi" w:cs="Arial"/>
          <w:bCs/>
          <w:color w:val="000000"/>
          <w:sz w:val="22"/>
          <w:szCs w:val="22"/>
        </w:rPr>
      </w:pPr>
      <w:r>
        <w:rPr>
          <w:rFonts w:asciiTheme="majorHAnsi" w:hAnsiTheme="majorHAnsi" w:cs="Arial"/>
          <w:bCs/>
          <w:color w:val="000000"/>
          <w:sz w:val="22"/>
          <w:szCs w:val="22"/>
        </w:rPr>
        <w:t>Ambitious and just goal to</w:t>
      </w:r>
      <w:r w:rsidRPr="0002289F">
        <w:rPr>
          <w:rFonts w:asciiTheme="majorHAnsi" w:hAnsiTheme="majorHAnsi" w:cs="Arial"/>
          <w:bCs/>
          <w:color w:val="000000"/>
          <w:sz w:val="22"/>
          <w:szCs w:val="22"/>
        </w:rPr>
        <w:t xml:space="preserve"> improve access to affordable sustainable energy</w:t>
      </w:r>
      <w:r>
        <w:rPr>
          <w:rFonts w:asciiTheme="majorHAnsi" w:hAnsiTheme="majorHAnsi" w:cs="Arial"/>
          <w:bCs/>
          <w:color w:val="000000"/>
          <w:sz w:val="22"/>
          <w:szCs w:val="22"/>
        </w:rPr>
        <w:t>; and</w:t>
      </w:r>
    </w:p>
    <w:p w14:paraId="30FBD932" w14:textId="77777777" w:rsidR="008445B1" w:rsidRPr="0002289F" w:rsidRDefault="008445B1" w:rsidP="008445B1">
      <w:pPr>
        <w:pStyle w:val="NormalWeb"/>
        <w:numPr>
          <w:ilvl w:val="0"/>
          <w:numId w:val="4"/>
        </w:numPr>
        <w:spacing w:before="120" w:beforeAutospacing="0" w:after="80" w:afterAutospacing="0"/>
        <w:jc w:val="both"/>
        <w:rPr>
          <w:rFonts w:asciiTheme="majorHAnsi" w:hAnsiTheme="majorHAnsi" w:cs="Arial"/>
          <w:bCs/>
          <w:color w:val="000000"/>
          <w:sz w:val="22"/>
          <w:szCs w:val="22"/>
        </w:rPr>
      </w:pPr>
      <w:r w:rsidRPr="0002289F">
        <w:rPr>
          <w:rFonts w:asciiTheme="majorHAnsi" w:hAnsiTheme="majorHAnsi" w:cs="Arial"/>
          <w:bCs/>
          <w:color w:val="000000"/>
          <w:sz w:val="22"/>
          <w:szCs w:val="22"/>
        </w:rPr>
        <w:t>Plan(s) to address climate change mitigation, adaptation, and sustainable energy access, including provisions for regular (annual or bi</w:t>
      </w:r>
      <w:r>
        <w:rPr>
          <w:rFonts w:asciiTheme="majorHAnsi" w:hAnsiTheme="majorHAnsi" w:cs="Arial"/>
          <w:bCs/>
          <w:color w:val="000000"/>
          <w:sz w:val="22"/>
          <w:szCs w:val="22"/>
        </w:rPr>
        <w:t>e</w:t>
      </w:r>
      <w:r w:rsidRPr="0002289F">
        <w:rPr>
          <w:rFonts w:asciiTheme="majorHAnsi" w:hAnsiTheme="majorHAnsi" w:cs="Arial"/>
          <w:bCs/>
          <w:color w:val="000000"/>
          <w:sz w:val="22"/>
          <w:szCs w:val="22"/>
        </w:rPr>
        <w:t>nn</w:t>
      </w:r>
      <w:r>
        <w:rPr>
          <w:rFonts w:asciiTheme="majorHAnsi" w:hAnsiTheme="majorHAnsi" w:cs="Arial"/>
          <w:bCs/>
          <w:color w:val="000000"/>
          <w:sz w:val="22"/>
          <w:szCs w:val="22"/>
        </w:rPr>
        <w:t>i</w:t>
      </w:r>
      <w:r w:rsidRPr="0002289F">
        <w:rPr>
          <w:rFonts w:asciiTheme="majorHAnsi" w:hAnsiTheme="majorHAnsi" w:cs="Arial"/>
          <w:bCs/>
          <w:color w:val="000000"/>
          <w:sz w:val="22"/>
          <w:szCs w:val="22"/>
        </w:rPr>
        <w:t xml:space="preserve">al) </w:t>
      </w:r>
      <w:r>
        <w:rPr>
          <w:rFonts w:asciiTheme="majorHAnsi" w:hAnsiTheme="majorHAnsi" w:cs="Arial"/>
          <w:bCs/>
          <w:color w:val="000000"/>
          <w:sz w:val="22"/>
          <w:szCs w:val="22"/>
        </w:rPr>
        <w:t>evaluation and revisions</w:t>
      </w:r>
      <w:r w:rsidRPr="0002289F">
        <w:rPr>
          <w:rFonts w:asciiTheme="majorHAnsi" w:hAnsiTheme="majorHAnsi" w:cs="Arial"/>
          <w:bCs/>
          <w:color w:val="000000"/>
          <w:sz w:val="22"/>
          <w:szCs w:val="22"/>
        </w:rPr>
        <w:t>.</w:t>
      </w:r>
    </w:p>
    <w:p w14:paraId="078A7584" w14:textId="77777777" w:rsidR="00782BAE" w:rsidRDefault="00782BAE" w:rsidP="008445B1">
      <w:pPr>
        <w:pStyle w:val="NormalWeb"/>
        <w:spacing w:before="120" w:beforeAutospacing="0" w:after="80" w:afterAutospacing="0"/>
        <w:jc w:val="both"/>
        <w:rPr>
          <w:rFonts w:asciiTheme="majorHAnsi" w:hAnsiTheme="majorHAnsi" w:cs="Arial"/>
          <w:bCs/>
          <w:color w:val="000000"/>
          <w:sz w:val="22"/>
          <w:szCs w:val="22"/>
        </w:rPr>
      </w:pPr>
    </w:p>
    <w:p w14:paraId="380650D7" w14:textId="77777777" w:rsidR="00782BAE" w:rsidRDefault="00782BAE" w:rsidP="008445B1">
      <w:pPr>
        <w:pStyle w:val="NormalWeb"/>
        <w:spacing w:before="120" w:beforeAutospacing="0" w:after="80" w:afterAutospacing="0"/>
        <w:jc w:val="both"/>
        <w:rPr>
          <w:rFonts w:asciiTheme="majorHAnsi" w:hAnsiTheme="majorHAnsi" w:cs="Arial"/>
          <w:bCs/>
          <w:color w:val="000000"/>
          <w:sz w:val="22"/>
          <w:szCs w:val="22"/>
        </w:rPr>
      </w:pPr>
    </w:p>
    <w:p w14:paraId="7F496788" w14:textId="77777777" w:rsidR="00782BAE" w:rsidRDefault="00782BAE" w:rsidP="008445B1">
      <w:pPr>
        <w:pStyle w:val="NormalWeb"/>
        <w:spacing w:before="120" w:beforeAutospacing="0" w:after="80" w:afterAutospacing="0"/>
        <w:jc w:val="both"/>
        <w:rPr>
          <w:rFonts w:asciiTheme="majorHAnsi" w:hAnsiTheme="majorHAnsi" w:cs="Arial"/>
          <w:bCs/>
          <w:color w:val="000000"/>
          <w:sz w:val="22"/>
          <w:szCs w:val="22"/>
        </w:rPr>
      </w:pPr>
    </w:p>
    <w:p w14:paraId="6796348D" w14:textId="77777777" w:rsidR="00782BAE" w:rsidRDefault="00782BAE" w:rsidP="008445B1">
      <w:pPr>
        <w:pStyle w:val="NormalWeb"/>
        <w:spacing w:before="120" w:beforeAutospacing="0" w:after="80" w:afterAutospacing="0"/>
        <w:jc w:val="both"/>
        <w:rPr>
          <w:rFonts w:asciiTheme="majorHAnsi" w:hAnsiTheme="majorHAnsi" w:cs="Arial"/>
          <w:bCs/>
          <w:color w:val="000000"/>
          <w:sz w:val="22"/>
          <w:szCs w:val="22"/>
        </w:rPr>
      </w:pPr>
    </w:p>
    <w:p w14:paraId="0AED2D18" w14:textId="77777777" w:rsidR="00782BAE" w:rsidRDefault="00782BAE" w:rsidP="008445B1">
      <w:pPr>
        <w:pStyle w:val="NormalWeb"/>
        <w:spacing w:before="120" w:beforeAutospacing="0" w:after="80" w:afterAutospacing="0"/>
        <w:jc w:val="both"/>
        <w:rPr>
          <w:rFonts w:asciiTheme="majorHAnsi" w:hAnsiTheme="majorHAnsi" w:cs="Arial"/>
          <w:bCs/>
          <w:color w:val="000000"/>
          <w:sz w:val="22"/>
          <w:szCs w:val="22"/>
        </w:rPr>
      </w:pPr>
    </w:p>
    <w:p w14:paraId="1E5A0E16" w14:textId="77777777" w:rsidR="00782BAE" w:rsidRDefault="00782BAE" w:rsidP="008445B1">
      <w:pPr>
        <w:pStyle w:val="NormalWeb"/>
        <w:spacing w:before="120" w:beforeAutospacing="0" w:after="80" w:afterAutospacing="0"/>
        <w:jc w:val="both"/>
        <w:rPr>
          <w:rFonts w:asciiTheme="majorHAnsi" w:hAnsiTheme="majorHAnsi" w:cs="Arial"/>
          <w:bCs/>
          <w:color w:val="000000"/>
          <w:sz w:val="22"/>
          <w:szCs w:val="22"/>
        </w:rPr>
      </w:pPr>
    </w:p>
    <w:p w14:paraId="48C81D58" w14:textId="7FDB2546" w:rsidR="008445B1" w:rsidRDefault="008445B1" w:rsidP="008445B1">
      <w:pPr>
        <w:pStyle w:val="NormalWeb"/>
        <w:spacing w:before="120" w:beforeAutospacing="0" w:after="80" w:afterAutospacing="0"/>
        <w:jc w:val="both"/>
        <w:rPr>
          <w:rFonts w:asciiTheme="majorHAnsi" w:hAnsiTheme="majorHAnsi" w:cs="Arial"/>
          <w:bCs/>
          <w:color w:val="000000"/>
          <w:sz w:val="22"/>
          <w:szCs w:val="22"/>
        </w:rPr>
      </w:pPr>
      <w:r>
        <w:rPr>
          <w:rFonts w:asciiTheme="majorHAnsi" w:hAnsiTheme="majorHAnsi" w:cs="Arial"/>
          <w:bCs/>
          <w:color w:val="000000"/>
          <w:sz w:val="22"/>
          <w:szCs w:val="22"/>
        </w:rPr>
        <w:t>The</w:t>
      </w:r>
      <w:r w:rsidRPr="0002289F">
        <w:rPr>
          <w:rFonts w:asciiTheme="majorHAnsi" w:hAnsiTheme="majorHAnsi" w:cs="Arial"/>
          <w:bCs/>
          <w:color w:val="000000"/>
          <w:sz w:val="22"/>
          <w:szCs w:val="22"/>
        </w:rPr>
        <w:t xml:space="preserve"> quantified targets and action plans </w:t>
      </w:r>
      <w:r>
        <w:rPr>
          <w:rFonts w:asciiTheme="majorHAnsi" w:hAnsiTheme="majorHAnsi" w:cs="Arial"/>
          <w:bCs/>
          <w:color w:val="000000"/>
          <w:sz w:val="22"/>
          <w:szCs w:val="22"/>
        </w:rPr>
        <w:t>will</w:t>
      </w:r>
      <w:r w:rsidRPr="0002289F">
        <w:rPr>
          <w:rFonts w:asciiTheme="majorHAnsi" w:hAnsiTheme="majorHAnsi" w:cs="Arial"/>
          <w:bCs/>
          <w:color w:val="000000"/>
          <w:sz w:val="22"/>
          <w:szCs w:val="22"/>
        </w:rPr>
        <w:t xml:space="preserve"> be consistent with relevant national commitments defined through the UNFCCC </w:t>
      </w:r>
      <w:r>
        <w:rPr>
          <w:rFonts w:asciiTheme="majorHAnsi" w:hAnsiTheme="majorHAnsi" w:cs="Arial"/>
          <w:bCs/>
          <w:color w:val="000000"/>
          <w:sz w:val="22"/>
          <w:szCs w:val="22"/>
        </w:rPr>
        <w:t xml:space="preserve">(Intended) </w:t>
      </w:r>
      <w:r w:rsidRPr="0002289F">
        <w:rPr>
          <w:rFonts w:asciiTheme="majorHAnsi" w:hAnsiTheme="majorHAnsi" w:cs="Arial"/>
          <w:bCs/>
          <w:color w:val="000000"/>
          <w:sz w:val="22"/>
          <w:szCs w:val="22"/>
        </w:rPr>
        <w:t>Nationally Determined Contribution</w:t>
      </w:r>
      <w:r>
        <w:rPr>
          <w:rFonts w:asciiTheme="majorHAnsi" w:hAnsiTheme="majorHAnsi" w:cs="Arial"/>
          <w:bCs/>
          <w:color w:val="000000"/>
          <w:sz w:val="22"/>
          <w:szCs w:val="22"/>
        </w:rPr>
        <w:t>.</w:t>
      </w:r>
    </w:p>
    <w:p w14:paraId="401A8C11" w14:textId="77777777" w:rsidR="008445B1" w:rsidRDefault="008445B1" w:rsidP="008445B1">
      <w:pPr>
        <w:contextualSpacing/>
        <w:jc w:val="both"/>
        <w:rPr>
          <w:rFonts w:asciiTheme="majorHAnsi" w:hAnsiTheme="majorHAnsi" w:cs="Arial"/>
          <w:bCs/>
          <w:color w:val="000000"/>
          <w:szCs w:val="22"/>
        </w:rPr>
      </w:pPr>
      <w:r>
        <w:rPr>
          <w:rFonts w:asciiTheme="majorHAnsi" w:hAnsiTheme="majorHAnsi"/>
          <w:color w:val="000000"/>
          <w:szCs w:val="22"/>
        </w:rPr>
        <w:t xml:space="preserve">I </w:t>
      </w:r>
      <w:r w:rsidRPr="0002289F">
        <w:rPr>
          <w:rFonts w:asciiTheme="majorHAnsi" w:hAnsiTheme="majorHAnsi" w:cs="Arial"/>
          <w:bCs/>
          <w:color w:val="000000"/>
          <w:szCs w:val="22"/>
        </w:rPr>
        <w:t xml:space="preserve">acknowledge that </w:t>
      </w:r>
      <w:r>
        <w:rPr>
          <w:rFonts w:asciiTheme="majorHAnsi" w:hAnsiTheme="majorHAnsi" w:cs="Arial"/>
          <w:bCs/>
          <w:color w:val="000000"/>
          <w:szCs w:val="22"/>
        </w:rPr>
        <w:t>participation</w:t>
      </w:r>
      <w:r w:rsidRPr="0002289F">
        <w:rPr>
          <w:rFonts w:asciiTheme="majorHAnsi" w:hAnsiTheme="majorHAnsi" w:cs="Arial"/>
          <w:bCs/>
          <w:color w:val="000000"/>
          <w:szCs w:val="22"/>
        </w:rPr>
        <w:t xml:space="preserve"> in the Global Covenant is contingent on complying with the above</w:t>
      </w:r>
    </w:p>
    <w:p w14:paraId="557C2C82" w14:textId="77777777" w:rsidR="008445B1" w:rsidRPr="0002289F" w:rsidRDefault="008445B1" w:rsidP="008445B1">
      <w:pPr>
        <w:contextualSpacing/>
        <w:jc w:val="both"/>
        <w:rPr>
          <w:rFonts w:asciiTheme="majorHAnsi" w:hAnsiTheme="majorHAnsi" w:cs="Arial"/>
          <w:bCs/>
          <w:color w:val="000000"/>
          <w:szCs w:val="22"/>
        </w:rPr>
      </w:pPr>
      <w:r>
        <w:rPr>
          <w:rFonts w:asciiTheme="majorHAnsi" w:hAnsiTheme="majorHAnsi" w:cs="Arial"/>
          <w:bCs/>
          <w:color w:val="000000"/>
          <w:szCs w:val="22"/>
        </w:rPr>
        <w:t>Yours faithfully,</w:t>
      </w:r>
      <w:r w:rsidRPr="0002289F">
        <w:rPr>
          <w:rFonts w:asciiTheme="majorHAnsi" w:hAnsiTheme="majorHAnsi" w:cs="Arial"/>
          <w:bCs/>
          <w:color w:val="000000"/>
          <w:szCs w:val="22"/>
        </w:rPr>
        <w:t xml:space="preserve"> </w:t>
      </w:r>
    </w:p>
    <w:p w14:paraId="17C46A3F" w14:textId="77777777" w:rsidR="008445B1" w:rsidRPr="0002289F" w:rsidRDefault="008445B1" w:rsidP="008445B1">
      <w:pPr>
        <w:contextualSpacing/>
        <w:jc w:val="both"/>
        <w:rPr>
          <w:rFonts w:asciiTheme="majorHAnsi" w:hAnsiTheme="majorHAnsi"/>
          <w:color w:val="000000"/>
          <w:szCs w:val="22"/>
        </w:rPr>
      </w:pPr>
    </w:p>
    <w:p w14:paraId="652C9F64" w14:textId="77777777" w:rsidR="008445B1" w:rsidRPr="0002289F" w:rsidRDefault="008445B1" w:rsidP="008445B1">
      <w:pPr>
        <w:spacing w:line="276" w:lineRule="auto"/>
        <w:contextualSpacing/>
        <w:rPr>
          <w:rStyle w:val="Forte"/>
          <w:rFonts w:asciiTheme="majorHAnsi" w:hAnsiTheme="majorHAnsi" w:cs="Arial"/>
          <w:b w:val="0"/>
          <w:color w:val="000000"/>
          <w:szCs w:val="22"/>
        </w:rPr>
      </w:pPr>
    </w:p>
    <w:p w14:paraId="7BEBBB7B" w14:textId="77777777" w:rsidR="008445B1" w:rsidRPr="0002289F" w:rsidRDefault="008445B1" w:rsidP="008445B1">
      <w:pPr>
        <w:pStyle w:val="NormalWeb"/>
        <w:tabs>
          <w:tab w:val="left" w:pos="7104"/>
        </w:tabs>
        <w:spacing w:before="0" w:beforeAutospacing="0" w:after="0" w:afterAutospacing="0" w:line="360" w:lineRule="auto"/>
        <w:jc w:val="both"/>
        <w:rPr>
          <w:rFonts w:asciiTheme="majorHAnsi" w:hAnsiTheme="majorHAnsi" w:cs="Arial"/>
          <w:b/>
          <w:bCs/>
          <w:color w:val="1686C7"/>
          <w:sz w:val="22"/>
          <w:szCs w:val="22"/>
        </w:rPr>
      </w:pPr>
      <w:r w:rsidRPr="0002289F">
        <w:rPr>
          <w:rFonts w:asciiTheme="majorHAnsi" w:hAnsiTheme="majorHAnsi" w:cs="Arial"/>
          <w:b/>
          <w:bCs/>
          <w:color w:val="1686C7"/>
          <w:sz w:val="22"/>
          <w:szCs w:val="22"/>
        </w:rPr>
        <w:fldChar w:fldCharType="begin">
          <w:ffData>
            <w:name w:val=""/>
            <w:enabled/>
            <w:calcOnExit w:val="0"/>
            <w:textInput>
              <w:default w:val="[Name and complete address of the local authority]"/>
            </w:textInput>
          </w:ffData>
        </w:fldChar>
      </w:r>
      <w:r w:rsidRPr="0002289F">
        <w:rPr>
          <w:rFonts w:asciiTheme="majorHAnsi" w:hAnsiTheme="majorHAnsi" w:cs="Arial"/>
          <w:b/>
          <w:bCs/>
          <w:color w:val="1686C7"/>
          <w:sz w:val="22"/>
          <w:szCs w:val="22"/>
        </w:rPr>
        <w:instrText xml:space="preserve"> FORMTEXT </w:instrText>
      </w:r>
      <w:r w:rsidRPr="0002289F">
        <w:rPr>
          <w:rFonts w:asciiTheme="majorHAnsi" w:hAnsiTheme="majorHAnsi" w:cs="Arial"/>
          <w:b/>
          <w:bCs/>
          <w:color w:val="1686C7"/>
          <w:sz w:val="22"/>
          <w:szCs w:val="22"/>
        </w:rPr>
      </w:r>
      <w:r w:rsidRPr="0002289F">
        <w:rPr>
          <w:rFonts w:asciiTheme="majorHAnsi" w:hAnsiTheme="majorHAnsi" w:cs="Arial"/>
          <w:b/>
          <w:bCs/>
          <w:color w:val="1686C7"/>
          <w:sz w:val="22"/>
          <w:szCs w:val="22"/>
        </w:rPr>
        <w:fldChar w:fldCharType="separate"/>
      </w:r>
      <w:r>
        <w:rPr>
          <w:rFonts w:asciiTheme="majorHAnsi" w:hAnsiTheme="majorHAnsi" w:cs="Arial"/>
          <w:b/>
          <w:bCs/>
          <w:noProof/>
          <w:color w:val="1686C7"/>
          <w:sz w:val="22"/>
          <w:szCs w:val="22"/>
        </w:rPr>
        <w:t>[Name and complete address of the local authority]</w:t>
      </w:r>
      <w:r w:rsidRPr="0002289F">
        <w:rPr>
          <w:rFonts w:asciiTheme="majorHAnsi" w:hAnsiTheme="majorHAnsi" w:cs="Arial"/>
          <w:b/>
          <w:bCs/>
          <w:color w:val="1686C7"/>
          <w:sz w:val="22"/>
          <w:szCs w:val="22"/>
        </w:rPr>
        <w:fldChar w:fldCharType="end"/>
      </w:r>
      <w:r>
        <w:rPr>
          <w:rFonts w:asciiTheme="majorHAnsi" w:hAnsiTheme="majorHAnsi" w:cs="Arial"/>
          <w:b/>
          <w:bCs/>
          <w:color w:val="1686C7"/>
          <w:sz w:val="22"/>
          <w:szCs w:val="22"/>
        </w:rPr>
        <w:tab/>
      </w:r>
    </w:p>
    <w:p w14:paraId="1D845D10" w14:textId="77777777" w:rsidR="008445B1" w:rsidRPr="0002289F" w:rsidRDefault="008445B1" w:rsidP="008445B1">
      <w:pPr>
        <w:pStyle w:val="NormalWeb"/>
        <w:spacing w:before="0" w:beforeAutospacing="0" w:after="0" w:afterAutospacing="0" w:line="360" w:lineRule="auto"/>
        <w:jc w:val="both"/>
        <w:rPr>
          <w:rFonts w:asciiTheme="majorHAnsi" w:hAnsiTheme="majorHAnsi" w:cs="Arial"/>
          <w:b/>
          <w:bCs/>
          <w:color w:val="1686C7"/>
          <w:sz w:val="22"/>
          <w:szCs w:val="22"/>
        </w:rPr>
      </w:pPr>
      <w:r w:rsidRPr="0002289F">
        <w:rPr>
          <w:rFonts w:asciiTheme="majorHAnsi" w:hAnsiTheme="majorHAnsi" w:cs="Arial"/>
          <w:b/>
          <w:bCs/>
          <w:color w:val="1686C7"/>
          <w:sz w:val="22"/>
          <w:szCs w:val="22"/>
          <w:highlight w:val="lightGray"/>
        </w:rPr>
        <w:t>[Name, email and phone number of the Mayor]</w:t>
      </w:r>
      <w:r w:rsidRPr="0002289F">
        <w:rPr>
          <w:rFonts w:asciiTheme="majorHAnsi" w:hAnsiTheme="majorHAnsi" w:cs="Arial"/>
          <w:b/>
          <w:bCs/>
          <w:color w:val="1686C7"/>
          <w:sz w:val="22"/>
          <w:szCs w:val="22"/>
        </w:rPr>
        <w:t xml:space="preserve"> </w:t>
      </w:r>
    </w:p>
    <w:p w14:paraId="79F3008E" w14:textId="77777777" w:rsidR="008445B1" w:rsidRPr="0002289F" w:rsidRDefault="008445B1" w:rsidP="008445B1">
      <w:pPr>
        <w:pStyle w:val="NormalWeb"/>
        <w:spacing w:before="0" w:beforeAutospacing="0" w:after="0" w:afterAutospacing="0" w:line="360" w:lineRule="auto"/>
        <w:jc w:val="both"/>
        <w:rPr>
          <w:rFonts w:asciiTheme="majorHAnsi" w:hAnsiTheme="majorHAnsi" w:cs="Arial"/>
          <w:b/>
          <w:bCs/>
          <w:color w:val="1686C7"/>
          <w:sz w:val="22"/>
          <w:szCs w:val="22"/>
        </w:rPr>
      </w:pPr>
      <w:r w:rsidRPr="0002289F">
        <w:rPr>
          <w:rFonts w:asciiTheme="majorHAnsi" w:hAnsiTheme="majorHAnsi" w:cs="Arial"/>
          <w:b/>
          <w:bCs/>
          <w:color w:val="1686C7"/>
          <w:sz w:val="22"/>
          <w:szCs w:val="22"/>
        </w:rPr>
        <w:fldChar w:fldCharType="begin">
          <w:ffData>
            <w:name w:val="Texte9"/>
            <w:enabled/>
            <w:calcOnExit w:val="0"/>
            <w:textInput>
              <w:default w:val="[Name, e-mail and phone number of the contact person]"/>
            </w:textInput>
          </w:ffData>
        </w:fldChar>
      </w:r>
      <w:r w:rsidRPr="0002289F">
        <w:rPr>
          <w:rFonts w:asciiTheme="majorHAnsi" w:hAnsiTheme="majorHAnsi" w:cs="Arial"/>
          <w:b/>
          <w:bCs/>
          <w:color w:val="1686C7"/>
          <w:sz w:val="22"/>
          <w:szCs w:val="22"/>
        </w:rPr>
        <w:instrText xml:space="preserve"> FORMTEXT </w:instrText>
      </w:r>
      <w:r w:rsidRPr="0002289F">
        <w:rPr>
          <w:rFonts w:asciiTheme="majorHAnsi" w:hAnsiTheme="majorHAnsi" w:cs="Arial"/>
          <w:b/>
          <w:bCs/>
          <w:color w:val="1686C7"/>
          <w:sz w:val="22"/>
          <w:szCs w:val="22"/>
        </w:rPr>
      </w:r>
      <w:r w:rsidRPr="0002289F">
        <w:rPr>
          <w:rFonts w:asciiTheme="majorHAnsi" w:hAnsiTheme="majorHAnsi" w:cs="Arial"/>
          <w:b/>
          <w:bCs/>
          <w:color w:val="1686C7"/>
          <w:sz w:val="22"/>
          <w:szCs w:val="22"/>
        </w:rPr>
        <w:fldChar w:fldCharType="separate"/>
      </w:r>
      <w:r>
        <w:rPr>
          <w:rFonts w:asciiTheme="majorHAnsi" w:hAnsiTheme="majorHAnsi" w:cs="Arial"/>
          <w:b/>
          <w:bCs/>
          <w:noProof/>
          <w:color w:val="1686C7"/>
          <w:sz w:val="22"/>
          <w:szCs w:val="22"/>
        </w:rPr>
        <w:t>[Name, e-mail and phone number of the contact person]</w:t>
      </w:r>
      <w:r w:rsidRPr="0002289F">
        <w:rPr>
          <w:rFonts w:asciiTheme="majorHAnsi" w:hAnsiTheme="majorHAnsi" w:cs="Arial"/>
          <w:b/>
          <w:bCs/>
          <w:color w:val="1686C7"/>
          <w:sz w:val="22"/>
          <w:szCs w:val="22"/>
        </w:rPr>
        <w:fldChar w:fldCharType="end"/>
      </w:r>
    </w:p>
    <w:p w14:paraId="7A694E4E" w14:textId="77777777" w:rsidR="008445B1" w:rsidRPr="0002289F" w:rsidRDefault="008445B1" w:rsidP="008445B1">
      <w:pPr>
        <w:pStyle w:val="NormalWeb"/>
        <w:spacing w:before="0" w:beforeAutospacing="0" w:after="0" w:afterAutospacing="0" w:line="360" w:lineRule="auto"/>
        <w:jc w:val="both"/>
        <w:rPr>
          <w:rFonts w:asciiTheme="majorHAnsi" w:hAnsiTheme="majorHAnsi" w:cs="Arial"/>
          <w:b/>
          <w:bCs/>
          <w:color w:val="76923C"/>
          <w:sz w:val="22"/>
          <w:szCs w:val="22"/>
        </w:rPr>
      </w:pPr>
      <w:r w:rsidRPr="0002289F">
        <w:rPr>
          <w:rFonts w:asciiTheme="majorHAnsi" w:hAnsiTheme="majorHAnsi" w:cs="Arial"/>
          <w:b/>
          <w:bCs/>
          <w:color w:val="1686C7"/>
          <w:sz w:val="22"/>
          <w:szCs w:val="22"/>
          <w:highlight w:val="lightGray"/>
        </w:rPr>
        <w:t>[number of]</w:t>
      </w:r>
      <w:r w:rsidRPr="0002289F">
        <w:rPr>
          <w:rFonts w:asciiTheme="majorHAnsi" w:hAnsiTheme="majorHAnsi" w:cs="Arial"/>
          <w:b/>
          <w:bCs/>
          <w:color w:val="76923C"/>
          <w:sz w:val="22"/>
          <w:szCs w:val="22"/>
        </w:rPr>
        <w:t xml:space="preserve"> </w:t>
      </w:r>
      <w:r w:rsidRPr="0002289F">
        <w:rPr>
          <w:rFonts w:asciiTheme="majorHAnsi" w:hAnsiTheme="majorHAnsi" w:cs="Arial"/>
          <w:bCs/>
          <w:sz w:val="22"/>
          <w:szCs w:val="22"/>
        </w:rPr>
        <w:t>Inhabitants</w:t>
      </w:r>
      <w:r w:rsidRPr="0002289F">
        <w:rPr>
          <w:rFonts w:asciiTheme="majorHAnsi" w:hAnsiTheme="majorHAnsi" w:cs="Arial"/>
          <w:b/>
          <w:bCs/>
          <w:sz w:val="22"/>
          <w:szCs w:val="22"/>
        </w:rPr>
        <w:t>,</w:t>
      </w:r>
      <w:r w:rsidRPr="0002289F">
        <w:rPr>
          <w:rFonts w:asciiTheme="majorHAnsi" w:hAnsiTheme="majorHAnsi" w:cs="Arial"/>
          <w:b/>
          <w:bCs/>
          <w:color w:val="1686C7"/>
          <w:sz w:val="22"/>
          <w:szCs w:val="22"/>
        </w:rPr>
        <w:t xml:space="preserve"> </w:t>
      </w:r>
      <w:r w:rsidRPr="0002289F">
        <w:rPr>
          <w:rFonts w:asciiTheme="majorHAnsi" w:hAnsiTheme="majorHAnsi" w:cs="Arial"/>
          <w:b/>
          <w:bCs/>
          <w:color w:val="1686C7"/>
          <w:sz w:val="22"/>
          <w:szCs w:val="22"/>
          <w:highlight w:val="lightGray"/>
        </w:rPr>
        <w:t>[Area]</w:t>
      </w:r>
      <w:r w:rsidRPr="0002289F">
        <w:rPr>
          <w:rFonts w:asciiTheme="majorHAnsi" w:hAnsiTheme="majorHAnsi" w:cs="Arial"/>
          <w:b/>
          <w:bCs/>
          <w:color w:val="1686C7"/>
          <w:sz w:val="22"/>
          <w:szCs w:val="22"/>
        </w:rPr>
        <w:t xml:space="preserve"> </w:t>
      </w:r>
      <w:r w:rsidRPr="0002289F">
        <w:rPr>
          <w:rFonts w:asciiTheme="majorHAnsi" w:hAnsiTheme="majorHAnsi" w:cs="Arial"/>
          <w:bCs/>
          <w:sz w:val="22"/>
          <w:szCs w:val="22"/>
        </w:rPr>
        <w:t xml:space="preserve">sq. </w:t>
      </w:r>
      <w:r>
        <w:rPr>
          <w:rFonts w:asciiTheme="majorHAnsi" w:hAnsiTheme="majorHAnsi" w:cs="Arial"/>
          <w:bCs/>
          <w:sz w:val="22"/>
          <w:szCs w:val="22"/>
        </w:rPr>
        <w:t>miles</w:t>
      </w:r>
      <w:r w:rsidRPr="0002289F">
        <w:rPr>
          <w:rFonts w:asciiTheme="majorHAnsi" w:hAnsiTheme="majorHAnsi" w:cs="Arial"/>
          <w:b/>
          <w:bCs/>
          <w:color w:val="76923C"/>
          <w:sz w:val="22"/>
          <w:szCs w:val="22"/>
        </w:rPr>
        <w:t xml:space="preserve"> </w:t>
      </w:r>
    </w:p>
    <w:p w14:paraId="34EDF6F4" w14:textId="77777777" w:rsidR="008445B1" w:rsidRPr="0002289F" w:rsidRDefault="008445B1" w:rsidP="008445B1">
      <w:pPr>
        <w:pStyle w:val="NormalWeb"/>
        <w:spacing w:before="0" w:beforeAutospacing="0" w:after="0" w:afterAutospacing="0" w:line="360" w:lineRule="auto"/>
        <w:jc w:val="both"/>
        <w:rPr>
          <w:rFonts w:asciiTheme="majorHAnsi" w:hAnsiTheme="majorHAnsi" w:cs="Arial"/>
          <w:b/>
          <w:bCs/>
          <w:color w:val="1686C7"/>
          <w:sz w:val="22"/>
          <w:szCs w:val="22"/>
        </w:rPr>
      </w:pPr>
      <w:r w:rsidRPr="0002289F">
        <w:rPr>
          <w:rFonts w:asciiTheme="majorHAnsi" w:hAnsiTheme="majorHAnsi" w:cs="Arial"/>
          <w:b/>
          <w:bCs/>
          <w:color w:val="1686C7"/>
          <w:sz w:val="22"/>
          <w:szCs w:val="22"/>
          <w:highlight w:val="lightGray"/>
        </w:rPr>
        <w:t xml:space="preserve">[Country], </w:t>
      </w:r>
    </w:p>
    <w:p w14:paraId="2827C8C8" w14:textId="77777777" w:rsidR="008445B1" w:rsidRPr="0002289F" w:rsidRDefault="008445B1" w:rsidP="008445B1">
      <w:pPr>
        <w:pStyle w:val="NormalWeb"/>
        <w:spacing w:before="0" w:beforeAutospacing="0" w:after="0" w:afterAutospacing="0" w:line="360" w:lineRule="auto"/>
        <w:jc w:val="right"/>
        <w:rPr>
          <w:rFonts w:asciiTheme="majorHAnsi" w:hAnsiTheme="majorHAnsi" w:cs="Arial"/>
          <w:b/>
          <w:bCs/>
          <w:color w:val="1686C7"/>
          <w:sz w:val="22"/>
          <w:szCs w:val="22"/>
        </w:rPr>
      </w:pPr>
      <w:r>
        <w:rPr>
          <w:rFonts w:asciiTheme="majorHAnsi" w:hAnsiTheme="majorHAnsi" w:cs="Arial"/>
          <w:b/>
          <w:bCs/>
          <w:color w:val="1686C7"/>
          <w:sz w:val="22"/>
          <w:szCs w:val="22"/>
        </w:rPr>
        <w:fldChar w:fldCharType="begin">
          <w:ffData>
            <w:name w:val="Texte11"/>
            <w:enabled/>
            <w:calcOnExit w:val="0"/>
            <w:textInput>
              <w:default w:val="SIGNATURE"/>
            </w:textInput>
          </w:ffData>
        </w:fldChar>
      </w:r>
      <w:bookmarkStart w:id="0" w:name="Texte11"/>
      <w:r>
        <w:rPr>
          <w:rFonts w:asciiTheme="majorHAnsi" w:hAnsiTheme="majorHAnsi" w:cs="Arial"/>
          <w:b/>
          <w:bCs/>
          <w:color w:val="1686C7"/>
          <w:sz w:val="22"/>
          <w:szCs w:val="22"/>
        </w:rPr>
        <w:instrText xml:space="preserve"> FORMTEXT </w:instrText>
      </w:r>
      <w:r>
        <w:rPr>
          <w:rFonts w:asciiTheme="majorHAnsi" w:hAnsiTheme="majorHAnsi" w:cs="Arial"/>
          <w:b/>
          <w:bCs/>
          <w:color w:val="1686C7"/>
          <w:sz w:val="22"/>
          <w:szCs w:val="22"/>
        </w:rPr>
      </w:r>
      <w:r>
        <w:rPr>
          <w:rFonts w:asciiTheme="majorHAnsi" w:hAnsiTheme="majorHAnsi" w:cs="Arial"/>
          <w:b/>
          <w:bCs/>
          <w:color w:val="1686C7"/>
          <w:sz w:val="22"/>
          <w:szCs w:val="22"/>
        </w:rPr>
        <w:fldChar w:fldCharType="separate"/>
      </w:r>
      <w:r>
        <w:rPr>
          <w:rFonts w:asciiTheme="majorHAnsi" w:hAnsiTheme="majorHAnsi" w:cs="Arial"/>
          <w:b/>
          <w:bCs/>
          <w:noProof/>
          <w:color w:val="1686C7"/>
          <w:sz w:val="22"/>
          <w:szCs w:val="22"/>
        </w:rPr>
        <w:t>SIGNATURE</w:t>
      </w:r>
      <w:r>
        <w:rPr>
          <w:rFonts w:asciiTheme="majorHAnsi" w:hAnsiTheme="majorHAnsi" w:cs="Arial"/>
          <w:b/>
          <w:bCs/>
          <w:color w:val="1686C7"/>
          <w:sz w:val="22"/>
          <w:szCs w:val="22"/>
        </w:rPr>
        <w:fldChar w:fldCharType="end"/>
      </w:r>
      <w:bookmarkEnd w:id="0"/>
    </w:p>
    <w:p w14:paraId="194E67D7" w14:textId="77777777" w:rsidR="008445B1" w:rsidRDefault="008445B1" w:rsidP="008445B1">
      <w:pPr>
        <w:pStyle w:val="NormalWeb"/>
        <w:spacing w:before="0" w:beforeAutospacing="0" w:after="0" w:afterAutospacing="0" w:line="288" w:lineRule="auto"/>
        <w:jc w:val="both"/>
        <w:rPr>
          <w:rFonts w:asciiTheme="majorHAnsi" w:hAnsiTheme="majorHAnsi" w:cs="Arial"/>
          <w:b/>
          <w:bCs/>
          <w:color w:val="76923C"/>
          <w:sz w:val="22"/>
          <w:szCs w:val="22"/>
        </w:rPr>
      </w:pPr>
    </w:p>
    <w:p w14:paraId="6FF26C02" w14:textId="77777777" w:rsidR="008445B1" w:rsidRDefault="008445B1" w:rsidP="008445B1">
      <w:pPr>
        <w:pStyle w:val="NormalWeb"/>
        <w:spacing w:before="0" w:beforeAutospacing="0" w:after="0" w:afterAutospacing="0" w:line="288" w:lineRule="auto"/>
        <w:jc w:val="both"/>
        <w:rPr>
          <w:rFonts w:asciiTheme="majorHAnsi" w:hAnsiTheme="majorHAnsi" w:cs="Arial"/>
          <w:b/>
          <w:bCs/>
          <w:color w:val="76923C"/>
          <w:sz w:val="22"/>
          <w:szCs w:val="22"/>
        </w:rPr>
      </w:pPr>
    </w:p>
    <w:p w14:paraId="42267ED0" w14:textId="77777777" w:rsidR="008445B1" w:rsidRDefault="008445B1" w:rsidP="008445B1">
      <w:pPr>
        <w:pStyle w:val="NormalWeb"/>
        <w:spacing w:before="0" w:beforeAutospacing="0" w:after="0" w:afterAutospacing="0" w:line="288" w:lineRule="auto"/>
        <w:jc w:val="both"/>
        <w:rPr>
          <w:rFonts w:asciiTheme="majorHAnsi" w:hAnsiTheme="majorHAnsi" w:cs="Arial"/>
          <w:bCs/>
          <w:color w:val="000000"/>
          <w:sz w:val="22"/>
          <w:szCs w:val="22"/>
        </w:rPr>
      </w:pPr>
    </w:p>
    <w:p w14:paraId="59DBD597" w14:textId="77777777" w:rsidR="008445B1" w:rsidRDefault="008445B1" w:rsidP="008445B1">
      <w:pPr>
        <w:pStyle w:val="SemEspaamento"/>
      </w:pPr>
    </w:p>
    <w:p w14:paraId="090159B3" w14:textId="77777777" w:rsidR="00AE7575" w:rsidRPr="006C4C56" w:rsidRDefault="00AE7575" w:rsidP="008445B1">
      <w:pPr>
        <w:pStyle w:val="NormalWeb"/>
        <w:spacing w:before="120" w:after="120"/>
        <w:contextualSpacing/>
        <w:jc w:val="center"/>
        <w:rPr>
          <w:lang w:val="pt-BR"/>
        </w:rPr>
      </w:pPr>
    </w:p>
    <w:sectPr w:rsidR="00AE7575" w:rsidRPr="006C4C56" w:rsidSect="008068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4BE5" w14:textId="77777777" w:rsidR="00CA738C" w:rsidRDefault="00CA738C" w:rsidP="00BD32F6">
      <w:r>
        <w:separator/>
      </w:r>
    </w:p>
  </w:endnote>
  <w:endnote w:type="continuationSeparator" w:id="0">
    <w:p w14:paraId="36EF0C45" w14:textId="77777777" w:rsidR="00CA738C" w:rsidRDefault="00CA738C" w:rsidP="00BD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E20C" w14:textId="77777777" w:rsidR="00AB2ED1" w:rsidRDefault="00AB2E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63FC" w14:textId="409642C8" w:rsidR="001D6618" w:rsidRPr="00F55466" w:rsidRDefault="001D6618" w:rsidP="00F55466">
    <w:pPr>
      <w:pStyle w:val="Rodap"/>
      <w:ind w:right="360"/>
      <w:rPr>
        <w:color w:val="7F7F7F" w:themeColor="text1" w:themeTint="80"/>
        <w:sz w:val="20"/>
        <w:szCs w:val="20"/>
      </w:rPr>
    </w:pPr>
    <w:r w:rsidRPr="00C43A44">
      <w:rPr>
        <w:noProof/>
        <w:color w:val="7F7F7F" w:themeColor="text1" w:themeTint="80"/>
        <w:sz w:val="20"/>
        <w:szCs w:val="20"/>
      </w:rPr>
      <w:drawing>
        <wp:anchor distT="0" distB="0" distL="114300" distR="114300" simplePos="0" relativeHeight="251670528" behindDoc="1" locked="0" layoutInCell="1" allowOverlap="1" wp14:anchorId="3F5DA372" wp14:editId="11734F9E">
          <wp:simplePos x="0" y="0"/>
          <wp:positionH relativeFrom="column">
            <wp:posOffset>152400</wp:posOffset>
          </wp:positionH>
          <wp:positionV relativeFrom="paragraph">
            <wp:posOffset>-27305</wp:posOffset>
          </wp:positionV>
          <wp:extent cx="596265" cy="490855"/>
          <wp:effectExtent l="0" t="0" r="0" b="0"/>
          <wp:wrapNone/>
          <wp:docPr id="6" name="Picture 12" descr="e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eu-logo.png"/>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596265" cy="490855"/>
                  </a:xfrm>
                  <a:prstGeom prst="rect">
                    <a:avLst/>
                  </a:prstGeom>
                </pic:spPr>
              </pic:pic>
            </a:graphicData>
          </a:graphic>
          <wp14:sizeRelH relativeFrom="page">
            <wp14:pctWidth>0</wp14:pctWidth>
          </wp14:sizeRelH>
          <wp14:sizeRelV relativeFrom="page">
            <wp14:pctHeight>0</wp14:pctHeight>
          </wp14:sizeRelV>
        </wp:anchor>
      </w:drawing>
    </w:r>
    <w:r w:rsidRPr="00C43A44">
      <w:rPr>
        <w:noProof/>
        <w:color w:val="7F7F7F" w:themeColor="text1" w:themeTint="80"/>
        <w:sz w:val="20"/>
        <w:szCs w:val="20"/>
      </w:rPr>
      <w:drawing>
        <wp:anchor distT="0" distB="0" distL="114300" distR="114300" simplePos="0" relativeHeight="251669504" behindDoc="1" locked="0" layoutInCell="1" allowOverlap="1" wp14:anchorId="35521BBF" wp14:editId="61E10B17">
          <wp:simplePos x="0" y="0"/>
          <wp:positionH relativeFrom="column">
            <wp:posOffset>1066800</wp:posOffset>
          </wp:positionH>
          <wp:positionV relativeFrom="paragraph">
            <wp:posOffset>-24765</wp:posOffset>
          </wp:positionV>
          <wp:extent cx="542290" cy="542290"/>
          <wp:effectExtent l="0" t="0" r="0" b="0"/>
          <wp:wrapNone/>
          <wp:docPr id="5" name="Picture 14" descr="c4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c40 LOGO.jpg"/>
                  <pic:cNvPicPr>
                    <a:picLocks noChangeAspect="1"/>
                  </pic:cNvPicPr>
                </pic:nvPicPr>
                <pic:blipFill>
                  <a:blip r:embed="rId2" cstate="screen">
                    <a:extLst>
                      <a:ext uri="{28A0092B-C50C-407E-A947-70E740481C1C}">
                        <a14:useLocalDpi xmlns:a14="http://schemas.microsoft.com/office/drawing/2010/main" val="0"/>
                      </a:ext>
                    </a:extLst>
                  </a:blip>
                  <a:stretch>
                    <a:fillRect/>
                  </a:stretch>
                </pic:blipFill>
                <pic:spPr>
                  <a:xfrm>
                    <a:off x="0" y="0"/>
                    <a:ext cx="542290" cy="542290"/>
                  </a:xfrm>
                  <a:prstGeom prst="rect">
                    <a:avLst/>
                  </a:prstGeom>
                </pic:spPr>
              </pic:pic>
            </a:graphicData>
          </a:graphic>
          <wp14:sizeRelH relativeFrom="page">
            <wp14:pctWidth>0</wp14:pctWidth>
          </wp14:sizeRelH>
          <wp14:sizeRelV relativeFrom="page">
            <wp14:pctHeight>0</wp14:pctHeight>
          </wp14:sizeRelV>
        </wp:anchor>
      </w:drawing>
    </w:r>
    <w:r w:rsidRPr="00C43A44">
      <w:rPr>
        <w:noProof/>
        <w:color w:val="7F7F7F" w:themeColor="text1" w:themeTint="80"/>
        <w:sz w:val="20"/>
        <w:szCs w:val="20"/>
      </w:rPr>
      <w:drawing>
        <wp:anchor distT="0" distB="0" distL="114300" distR="114300" simplePos="0" relativeHeight="251668480" behindDoc="1" locked="0" layoutInCell="1" allowOverlap="1" wp14:anchorId="4FB436C6" wp14:editId="145D7F15">
          <wp:simplePos x="0" y="0"/>
          <wp:positionH relativeFrom="column">
            <wp:posOffset>1946910</wp:posOffset>
          </wp:positionH>
          <wp:positionV relativeFrom="paragraph">
            <wp:posOffset>34290</wp:posOffset>
          </wp:positionV>
          <wp:extent cx="787400" cy="452120"/>
          <wp:effectExtent l="0" t="0" r="0" b="5080"/>
          <wp:wrapNone/>
          <wp:docPr id="4" name="Picture 16" descr="logo icle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logo iclei.gif"/>
                  <pic:cNvPicPr>
                    <a:picLocks noChangeAspect="1"/>
                  </pic:cNvPicPr>
                </pic:nvPicPr>
                <pic:blipFill>
                  <a:blip r:embed="rId3" cstate="screen">
                    <a:extLst>
                      <a:ext uri="{28A0092B-C50C-407E-A947-70E740481C1C}">
                        <a14:useLocalDpi xmlns:a14="http://schemas.microsoft.com/office/drawing/2010/main" val="0"/>
                      </a:ext>
                    </a:extLst>
                  </a:blip>
                  <a:stretch>
                    <a:fillRect/>
                  </a:stretch>
                </pic:blipFill>
                <pic:spPr>
                  <a:xfrm>
                    <a:off x="0" y="0"/>
                    <a:ext cx="787400" cy="452120"/>
                  </a:xfrm>
                  <a:prstGeom prst="rect">
                    <a:avLst/>
                  </a:prstGeom>
                </pic:spPr>
              </pic:pic>
            </a:graphicData>
          </a:graphic>
          <wp14:sizeRelH relativeFrom="page">
            <wp14:pctWidth>0</wp14:pctWidth>
          </wp14:sizeRelH>
          <wp14:sizeRelV relativeFrom="page">
            <wp14:pctHeight>0</wp14:pctHeight>
          </wp14:sizeRelV>
        </wp:anchor>
      </w:drawing>
    </w:r>
    <w:r w:rsidRPr="00C43A44">
      <w:rPr>
        <w:noProof/>
        <w:color w:val="7F7F7F" w:themeColor="text1" w:themeTint="80"/>
        <w:sz w:val="20"/>
        <w:szCs w:val="20"/>
      </w:rPr>
      <w:drawing>
        <wp:anchor distT="0" distB="0" distL="114300" distR="114300" simplePos="0" relativeHeight="251667456" behindDoc="1" locked="0" layoutInCell="1" allowOverlap="1" wp14:anchorId="3A960158" wp14:editId="2C109CD6">
          <wp:simplePos x="0" y="0"/>
          <wp:positionH relativeFrom="column">
            <wp:posOffset>3047365</wp:posOffset>
          </wp:positionH>
          <wp:positionV relativeFrom="paragraph">
            <wp:posOffset>34290</wp:posOffset>
          </wp:positionV>
          <wp:extent cx="1320165" cy="457835"/>
          <wp:effectExtent l="0" t="0" r="635" b="0"/>
          <wp:wrapNone/>
          <wp:docPr id="3" name="Picture 13" descr="uclg_en_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uclg_en_2_0.png"/>
                  <pic:cNvPicPr>
                    <a:picLocks noChangeAspect="1"/>
                  </pic:cNvPicPr>
                </pic:nvPicPr>
                <pic:blipFill>
                  <a:blip r:embed="rId4" cstate="screen">
                    <a:extLst>
                      <a:ext uri="{28A0092B-C50C-407E-A947-70E740481C1C}">
                        <a14:useLocalDpi xmlns:a14="http://schemas.microsoft.com/office/drawing/2010/main" val="0"/>
                      </a:ext>
                    </a:extLst>
                  </a:blip>
                  <a:stretch>
                    <a:fillRect/>
                  </a:stretch>
                </pic:blipFill>
                <pic:spPr>
                  <a:xfrm>
                    <a:off x="0" y="0"/>
                    <a:ext cx="1320165" cy="457835"/>
                  </a:xfrm>
                  <a:prstGeom prst="rect">
                    <a:avLst/>
                  </a:prstGeom>
                </pic:spPr>
              </pic:pic>
            </a:graphicData>
          </a:graphic>
          <wp14:sizeRelH relativeFrom="page">
            <wp14:pctWidth>0</wp14:pctWidth>
          </wp14:sizeRelH>
          <wp14:sizeRelV relativeFrom="page">
            <wp14:pctHeight>0</wp14:pctHeight>
          </wp14:sizeRelV>
        </wp:anchor>
      </w:drawing>
    </w:r>
    <w:r w:rsidRPr="00C43A44">
      <w:rPr>
        <w:noProof/>
        <w:color w:val="7F7F7F" w:themeColor="text1" w:themeTint="80"/>
        <w:sz w:val="20"/>
        <w:szCs w:val="20"/>
      </w:rPr>
      <w:drawing>
        <wp:anchor distT="0" distB="0" distL="114300" distR="114300" simplePos="0" relativeHeight="251666432" behindDoc="1" locked="0" layoutInCell="1" allowOverlap="1" wp14:anchorId="39A88EA6" wp14:editId="2557958A">
          <wp:simplePos x="0" y="0"/>
          <wp:positionH relativeFrom="column">
            <wp:posOffset>4563110</wp:posOffset>
          </wp:positionH>
          <wp:positionV relativeFrom="paragraph">
            <wp:posOffset>169968</wp:posOffset>
          </wp:positionV>
          <wp:extent cx="1651635" cy="290830"/>
          <wp:effectExtent l="0" t="0" r="0" b="0"/>
          <wp:wrapNone/>
          <wp:docPr id="1" name="Picture 15" descr="logo un habi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logo un habitat.png"/>
                  <pic:cNvPicPr>
                    <a:picLocks noChangeAspect="1"/>
                  </pic:cNvPicPr>
                </pic:nvPicPr>
                <pic:blipFill>
                  <a:blip r:embed="rId5" cstate="screen">
                    <a:extLst>
                      <a:ext uri="{28A0092B-C50C-407E-A947-70E740481C1C}">
                        <a14:useLocalDpi xmlns:a14="http://schemas.microsoft.com/office/drawing/2010/main" val="0"/>
                      </a:ext>
                    </a:extLst>
                  </a:blip>
                  <a:stretch>
                    <a:fillRect/>
                  </a:stretch>
                </pic:blipFill>
                <pic:spPr>
                  <a:xfrm>
                    <a:off x="0" y="0"/>
                    <a:ext cx="1651635" cy="290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DE37" w14:textId="77777777" w:rsidR="00AB2ED1" w:rsidRDefault="00AB2E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B26E" w14:textId="77777777" w:rsidR="00CA738C" w:rsidRDefault="00CA738C" w:rsidP="00BD32F6">
      <w:r>
        <w:separator/>
      </w:r>
    </w:p>
  </w:footnote>
  <w:footnote w:type="continuationSeparator" w:id="0">
    <w:p w14:paraId="1BE33BA2" w14:textId="77777777" w:rsidR="00CA738C" w:rsidRDefault="00CA738C" w:rsidP="00BD3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0EE5" w14:textId="401EADCB" w:rsidR="001D6618" w:rsidRDefault="00000000">
    <w:pPr>
      <w:pStyle w:val="Cabealho"/>
    </w:pPr>
    <w:sdt>
      <w:sdtPr>
        <w:id w:val="171999623"/>
        <w:placeholder>
          <w:docPart w:val="BA16BAEAE33A6644928A9C9A8E0C9499"/>
        </w:placeholder>
        <w:temporary/>
        <w:showingPlcHdr/>
      </w:sdtPr>
      <w:sdtContent>
        <w:r w:rsidR="001D6618">
          <w:t>[Type text]</w:t>
        </w:r>
      </w:sdtContent>
    </w:sdt>
    <w:r w:rsidR="001D6618">
      <w:ptab w:relativeTo="margin" w:alignment="center" w:leader="none"/>
    </w:r>
    <w:sdt>
      <w:sdtPr>
        <w:id w:val="171999624"/>
        <w:placeholder>
          <w:docPart w:val="9EE0F5E11D09E14AA74ACE2708551D27"/>
        </w:placeholder>
        <w:temporary/>
        <w:showingPlcHdr/>
      </w:sdtPr>
      <w:sdtContent>
        <w:r w:rsidR="001D6618">
          <w:t>[Type text]</w:t>
        </w:r>
      </w:sdtContent>
    </w:sdt>
    <w:r w:rsidR="001D6618">
      <w:ptab w:relativeTo="margin" w:alignment="right" w:leader="none"/>
    </w:r>
    <w:sdt>
      <w:sdtPr>
        <w:id w:val="171999625"/>
        <w:placeholder>
          <w:docPart w:val="95479D20398E344C9C71145E22D05915"/>
        </w:placeholder>
        <w:temporary/>
        <w:showingPlcHdr/>
      </w:sdtPr>
      <w:sdtContent>
        <w:r w:rsidR="001D6618">
          <w:t>[Type text]</w:t>
        </w:r>
      </w:sdtContent>
    </w:sdt>
  </w:p>
  <w:p w14:paraId="197F6107" w14:textId="77777777" w:rsidR="001D6618" w:rsidRDefault="001D66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5C95" w14:textId="6AD67903" w:rsidR="00782BAE" w:rsidRPr="00782BAE" w:rsidRDefault="00AB2ED1" w:rsidP="00782BAE">
    <w:pPr>
      <w:pBdr>
        <w:top w:val="nil"/>
        <w:left w:val="nil"/>
        <w:bottom w:val="nil"/>
        <w:right w:val="nil"/>
        <w:between w:val="nil"/>
      </w:pBdr>
      <w:tabs>
        <w:tab w:val="center" w:pos="4320"/>
        <w:tab w:val="right" w:pos="8640"/>
        <w:tab w:val="left" w:pos="6867"/>
      </w:tabs>
      <w:jc w:val="center"/>
      <w:rPr>
        <w:color w:val="000000"/>
      </w:rPr>
    </w:pPr>
    <w:r>
      <w:rPr>
        <w:noProof/>
        <w:color w:val="000000"/>
      </w:rPr>
      <w:drawing>
        <wp:inline distT="0" distB="0" distL="0" distR="0" wp14:anchorId="40ED5C87" wp14:editId="6D038B5F">
          <wp:extent cx="4666129" cy="101996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stretch>
                    <a:fillRect/>
                  </a:stretch>
                </pic:blipFill>
                <pic:spPr>
                  <a:xfrm>
                    <a:off x="0" y="0"/>
                    <a:ext cx="4697851" cy="10269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B622" w14:textId="323DAE0A" w:rsidR="001D6618" w:rsidRPr="00782BAE" w:rsidRDefault="00AB2ED1" w:rsidP="00782BAE">
    <w:pPr>
      <w:pBdr>
        <w:top w:val="nil"/>
        <w:left w:val="nil"/>
        <w:bottom w:val="nil"/>
        <w:right w:val="nil"/>
        <w:between w:val="nil"/>
      </w:pBdr>
      <w:tabs>
        <w:tab w:val="center" w:pos="4320"/>
        <w:tab w:val="right" w:pos="8640"/>
        <w:tab w:val="left" w:pos="6867"/>
      </w:tabs>
      <w:jc w:val="center"/>
      <w:rPr>
        <w:color w:val="000000"/>
      </w:rPr>
    </w:pPr>
    <w:r>
      <w:rPr>
        <w:noProof/>
        <w:color w:val="000000"/>
      </w:rPr>
      <w:drawing>
        <wp:inline distT="0" distB="0" distL="0" distR="0" wp14:anchorId="034A9433" wp14:editId="5F24157C">
          <wp:extent cx="4666129" cy="1019968"/>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stretch>
                    <a:fillRect/>
                  </a:stretch>
                </pic:blipFill>
                <pic:spPr>
                  <a:xfrm>
                    <a:off x="0" y="0"/>
                    <a:ext cx="4697851" cy="10269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C12"/>
    <w:multiLevelType w:val="hybridMultilevel"/>
    <w:tmpl w:val="A9F6DC36"/>
    <w:lvl w:ilvl="0" w:tplc="83EC8CF2">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A4D06"/>
    <w:multiLevelType w:val="hybridMultilevel"/>
    <w:tmpl w:val="63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36906"/>
    <w:multiLevelType w:val="hybridMultilevel"/>
    <w:tmpl w:val="BDA6075A"/>
    <w:lvl w:ilvl="0" w:tplc="5D12DA06">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05AFD"/>
    <w:multiLevelType w:val="hybridMultilevel"/>
    <w:tmpl w:val="A90257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BD2226"/>
    <w:multiLevelType w:val="hybridMultilevel"/>
    <w:tmpl w:val="9572BD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46791406">
    <w:abstractNumId w:val="1"/>
  </w:num>
  <w:num w:numId="2" w16cid:durableId="568924094">
    <w:abstractNumId w:val="0"/>
  </w:num>
  <w:num w:numId="3" w16cid:durableId="1649700859">
    <w:abstractNumId w:val="2"/>
  </w:num>
  <w:num w:numId="4" w16cid:durableId="755053484">
    <w:abstractNumId w:val="3"/>
  </w:num>
  <w:num w:numId="5" w16cid:durableId="431362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BD32F6"/>
    <w:rsid w:val="00016A96"/>
    <w:rsid w:val="0002289F"/>
    <w:rsid w:val="00071B24"/>
    <w:rsid w:val="00081276"/>
    <w:rsid w:val="0011732D"/>
    <w:rsid w:val="00122706"/>
    <w:rsid w:val="00151E57"/>
    <w:rsid w:val="001525BC"/>
    <w:rsid w:val="001733F5"/>
    <w:rsid w:val="00175513"/>
    <w:rsid w:val="00176EBB"/>
    <w:rsid w:val="001A79F9"/>
    <w:rsid w:val="001B1B60"/>
    <w:rsid w:val="001B2E04"/>
    <w:rsid w:val="001C2E71"/>
    <w:rsid w:val="001D6618"/>
    <w:rsid w:val="001E2506"/>
    <w:rsid w:val="002049BD"/>
    <w:rsid w:val="00233655"/>
    <w:rsid w:val="00247E63"/>
    <w:rsid w:val="00262BCC"/>
    <w:rsid w:val="00281E89"/>
    <w:rsid w:val="00282797"/>
    <w:rsid w:val="003072E8"/>
    <w:rsid w:val="0031347E"/>
    <w:rsid w:val="00314035"/>
    <w:rsid w:val="00337038"/>
    <w:rsid w:val="00342CDF"/>
    <w:rsid w:val="0034701C"/>
    <w:rsid w:val="003538C1"/>
    <w:rsid w:val="00370045"/>
    <w:rsid w:val="00380EA7"/>
    <w:rsid w:val="003B0C5E"/>
    <w:rsid w:val="003D24D3"/>
    <w:rsid w:val="003D45E2"/>
    <w:rsid w:val="003D54E4"/>
    <w:rsid w:val="003E3C42"/>
    <w:rsid w:val="00425B60"/>
    <w:rsid w:val="00435E34"/>
    <w:rsid w:val="00443AAC"/>
    <w:rsid w:val="0045186C"/>
    <w:rsid w:val="00457438"/>
    <w:rsid w:val="0046450B"/>
    <w:rsid w:val="00476805"/>
    <w:rsid w:val="004A59EC"/>
    <w:rsid w:val="004B6EF4"/>
    <w:rsid w:val="004D0B42"/>
    <w:rsid w:val="004D64CC"/>
    <w:rsid w:val="004E0F18"/>
    <w:rsid w:val="00525E9F"/>
    <w:rsid w:val="005313C8"/>
    <w:rsid w:val="00535020"/>
    <w:rsid w:val="00551C31"/>
    <w:rsid w:val="00564F26"/>
    <w:rsid w:val="005A3125"/>
    <w:rsid w:val="005A4CA3"/>
    <w:rsid w:val="005B4FBA"/>
    <w:rsid w:val="005D160A"/>
    <w:rsid w:val="005E6E22"/>
    <w:rsid w:val="005F2C7D"/>
    <w:rsid w:val="00604BAD"/>
    <w:rsid w:val="00621433"/>
    <w:rsid w:val="0064788D"/>
    <w:rsid w:val="00651C50"/>
    <w:rsid w:val="0066339A"/>
    <w:rsid w:val="00674FF6"/>
    <w:rsid w:val="006841DF"/>
    <w:rsid w:val="0069610E"/>
    <w:rsid w:val="006A2FD0"/>
    <w:rsid w:val="006C4C56"/>
    <w:rsid w:val="006F10E3"/>
    <w:rsid w:val="006F1365"/>
    <w:rsid w:val="006F1442"/>
    <w:rsid w:val="00720A3E"/>
    <w:rsid w:val="00736EF7"/>
    <w:rsid w:val="00760749"/>
    <w:rsid w:val="00782BAE"/>
    <w:rsid w:val="007E07B7"/>
    <w:rsid w:val="00800092"/>
    <w:rsid w:val="008068D9"/>
    <w:rsid w:val="008142DA"/>
    <w:rsid w:val="00837778"/>
    <w:rsid w:val="008445B1"/>
    <w:rsid w:val="008957E3"/>
    <w:rsid w:val="008C4A94"/>
    <w:rsid w:val="008E022E"/>
    <w:rsid w:val="008E7602"/>
    <w:rsid w:val="00904EBD"/>
    <w:rsid w:val="00905F3B"/>
    <w:rsid w:val="00920A6B"/>
    <w:rsid w:val="009250D0"/>
    <w:rsid w:val="009365A8"/>
    <w:rsid w:val="00972F02"/>
    <w:rsid w:val="009774FE"/>
    <w:rsid w:val="009A4FA7"/>
    <w:rsid w:val="009B2A0B"/>
    <w:rsid w:val="009B582A"/>
    <w:rsid w:val="009C402F"/>
    <w:rsid w:val="009D2C6E"/>
    <w:rsid w:val="009D7F32"/>
    <w:rsid w:val="009E733D"/>
    <w:rsid w:val="00A01757"/>
    <w:rsid w:val="00A11C73"/>
    <w:rsid w:val="00A25C6E"/>
    <w:rsid w:val="00A53404"/>
    <w:rsid w:val="00A77AEB"/>
    <w:rsid w:val="00AA6577"/>
    <w:rsid w:val="00AB05C0"/>
    <w:rsid w:val="00AB2ED1"/>
    <w:rsid w:val="00AD5421"/>
    <w:rsid w:val="00AE7575"/>
    <w:rsid w:val="00B20D65"/>
    <w:rsid w:val="00B47428"/>
    <w:rsid w:val="00B6058E"/>
    <w:rsid w:val="00B66274"/>
    <w:rsid w:val="00B67085"/>
    <w:rsid w:val="00BD32F6"/>
    <w:rsid w:val="00BD3E2B"/>
    <w:rsid w:val="00BD7540"/>
    <w:rsid w:val="00BE640C"/>
    <w:rsid w:val="00C435E4"/>
    <w:rsid w:val="00C43A44"/>
    <w:rsid w:val="00C51462"/>
    <w:rsid w:val="00C5791B"/>
    <w:rsid w:val="00C72818"/>
    <w:rsid w:val="00C81690"/>
    <w:rsid w:val="00C94EDC"/>
    <w:rsid w:val="00CA738C"/>
    <w:rsid w:val="00CB4CC2"/>
    <w:rsid w:val="00D709FC"/>
    <w:rsid w:val="00DB2D7F"/>
    <w:rsid w:val="00DB7B4A"/>
    <w:rsid w:val="00DD3C38"/>
    <w:rsid w:val="00DF4187"/>
    <w:rsid w:val="00E05EA6"/>
    <w:rsid w:val="00E10833"/>
    <w:rsid w:val="00E2382C"/>
    <w:rsid w:val="00E5268F"/>
    <w:rsid w:val="00E826F6"/>
    <w:rsid w:val="00ED40D7"/>
    <w:rsid w:val="00F14C6F"/>
    <w:rsid w:val="00F33261"/>
    <w:rsid w:val="00F55466"/>
    <w:rsid w:val="00F65FEE"/>
    <w:rsid w:val="00FA04F8"/>
    <w:rsid w:val="00FB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36545"/>
  <w14:defaultImageDpi w14:val="300"/>
  <w15:docId w15:val="{7BB132E8-87A8-4D3B-A9D6-0683D771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SemEspaamento"/>
    <w:qFormat/>
    <w:rsid w:val="00AE7575"/>
    <w:rPr>
      <w:rFonts w:ascii="Calibri" w:hAnsi="Calibri"/>
      <w:sz w:val="22"/>
    </w:rPr>
  </w:style>
  <w:style w:type="paragraph" w:styleId="Ttulo1">
    <w:name w:val="heading 1"/>
    <w:basedOn w:val="Normal"/>
    <w:next w:val="Normal"/>
    <w:link w:val="Ttulo1Char"/>
    <w:uiPriority w:val="9"/>
    <w:qFormat/>
    <w:rsid w:val="008068D9"/>
    <w:pPr>
      <w:keepNext/>
      <w:keepLines/>
      <w:spacing w:before="480"/>
      <w:outlineLvl w:val="0"/>
    </w:pPr>
    <w:rPr>
      <w:rFonts w:asciiTheme="majorHAnsi" w:eastAsiaTheme="majorEastAsia" w:hAnsiTheme="majorHAnsi" w:cstheme="majorBidi"/>
      <w:b/>
      <w:bCs/>
      <w:color w:val="76923C" w:themeColor="accent3" w:themeShade="BF"/>
      <w:sz w:val="36"/>
      <w:szCs w:val="32"/>
    </w:rPr>
  </w:style>
  <w:style w:type="paragraph" w:styleId="Ttulo2">
    <w:name w:val="heading 2"/>
    <w:basedOn w:val="Normal"/>
    <w:next w:val="Normal"/>
    <w:link w:val="Ttulo2Char"/>
    <w:uiPriority w:val="9"/>
    <w:unhideWhenUsed/>
    <w:qFormat/>
    <w:rsid w:val="00435E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068D9"/>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32F6"/>
    <w:pPr>
      <w:tabs>
        <w:tab w:val="center" w:pos="4320"/>
        <w:tab w:val="right" w:pos="8640"/>
      </w:tabs>
    </w:pPr>
  </w:style>
  <w:style w:type="character" w:customStyle="1" w:styleId="CabealhoChar">
    <w:name w:val="Cabeçalho Char"/>
    <w:basedOn w:val="Fontepargpadro"/>
    <w:link w:val="Cabealho"/>
    <w:uiPriority w:val="99"/>
    <w:rsid w:val="00BD32F6"/>
  </w:style>
  <w:style w:type="paragraph" w:styleId="Rodap">
    <w:name w:val="footer"/>
    <w:basedOn w:val="Normal"/>
    <w:link w:val="RodapChar"/>
    <w:uiPriority w:val="99"/>
    <w:unhideWhenUsed/>
    <w:rsid w:val="00BD32F6"/>
    <w:pPr>
      <w:tabs>
        <w:tab w:val="center" w:pos="4320"/>
        <w:tab w:val="right" w:pos="8640"/>
      </w:tabs>
    </w:pPr>
  </w:style>
  <w:style w:type="character" w:customStyle="1" w:styleId="RodapChar">
    <w:name w:val="Rodapé Char"/>
    <w:basedOn w:val="Fontepargpadro"/>
    <w:link w:val="Rodap"/>
    <w:uiPriority w:val="99"/>
    <w:rsid w:val="00BD32F6"/>
  </w:style>
  <w:style w:type="paragraph" w:styleId="Textodebalo">
    <w:name w:val="Balloon Text"/>
    <w:basedOn w:val="Normal"/>
    <w:link w:val="TextodebaloChar"/>
    <w:uiPriority w:val="99"/>
    <w:semiHidden/>
    <w:unhideWhenUsed/>
    <w:rsid w:val="00BD32F6"/>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BD32F6"/>
    <w:rPr>
      <w:rFonts w:ascii="Lucida Grande" w:hAnsi="Lucida Grande" w:cs="Lucida Grande"/>
      <w:sz w:val="18"/>
      <w:szCs w:val="18"/>
    </w:rPr>
  </w:style>
  <w:style w:type="character" w:customStyle="1" w:styleId="Ttulo1Char">
    <w:name w:val="Título 1 Char"/>
    <w:basedOn w:val="Fontepargpadro"/>
    <w:link w:val="Ttulo1"/>
    <w:uiPriority w:val="9"/>
    <w:rsid w:val="008068D9"/>
    <w:rPr>
      <w:rFonts w:asciiTheme="majorHAnsi" w:eastAsiaTheme="majorEastAsia" w:hAnsiTheme="majorHAnsi" w:cstheme="majorBidi"/>
      <w:b/>
      <w:bCs/>
      <w:color w:val="76923C" w:themeColor="accent3" w:themeShade="BF"/>
      <w:sz w:val="36"/>
      <w:szCs w:val="32"/>
    </w:rPr>
  </w:style>
  <w:style w:type="character" w:customStyle="1" w:styleId="Ttulo2Char">
    <w:name w:val="Título 2 Char"/>
    <w:basedOn w:val="Fontepargpadro"/>
    <w:link w:val="Ttulo2"/>
    <w:uiPriority w:val="9"/>
    <w:rsid w:val="00435E3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068D9"/>
    <w:rPr>
      <w:rFonts w:asciiTheme="majorHAnsi" w:eastAsiaTheme="majorEastAsia" w:hAnsiTheme="majorHAnsi" w:cstheme="majorBidi"/>
      <w:b/>
      <w:bCs/>
      <w:color w:val="4F81BD" w:themeColor="accent1"/>
      <w:sz w:val="22"/>
    </w:rPr>
  </w:style>
  <w:style w:type="paragraph" w:styleId="SemEspaamento">
    <w:name w:val="No Spacing"/>
    <w:uiPriority w:val="1"/>
    <w:qFormat/>
    <w:rsid w:val="00AE7575"/>
    <w:rPr>
      <w:rFonts w:ascii="Calibri" w:hAnsi="Calibri"/>
      <w:sz w:val="22"/>
    </w:rPr>
  </w:style>
  <w:style w:type="character" w:styleId="Nmerodepgina">
    <w:name w:val="page number"/>
    <w:basedOn w:val="Fontepargpadro"/>
    <w:uiPriority w:val="99"/>
    <w:semiHidden/>
    <w:unhideWhenUsed/>
    <w:rsid w:val="008068D9"/>
  </w:style>
  <w:style w:type="paragraph" w:styleId="NormalWeb">
    <w:name w:val="Normal (Web)"/>
    <w:basedOn w:val="Normal"/>
    <w:uiPriority w:val="99"/>
    <w:rsid w:val="006F1365"/>
    <w:pPr>
      <w:spacing w:before="100" w:beforeAutospacing="1" w:after="100" w:afterAutospacing="1"/>
    </w:pPr>
    <w:rPr>
      <w:rFonts w:ascii="Times New Roman" w:eastAsia="Times New Roman" w:hAnsi="Times New Roman" w:cs="Times New Roman"/>
      <w:sz w:val="24"/>
      <w:lang w:val="en-GB" w:eastAsia="en-GB"/>
    </w:rPr>
  </w:style>
  <w:style w:type="character" w:styleId="Forte">
    <w:name w:val="Strong"/>
    <w:qFormat/>
    <w:rsid w:val="006F1365"/>
    <w:rPr>
      <w:b/>
      <w:bCs/>
    </w:rPr>
  </w:style>
  <w:style w:type="character" w:styleId="Refdecomentrio">
    <w:name w:val="annotation reference"/>
    <w:rsid w:val="006F1365"/>
    <w:rPr>
      <w:sz w:val="18"/>
      <w:szCs w:val="18"/>
    </w:rPr>
  </w:style>
  <w:style w:type="paragraph" w:styleId="Textodecomentrio">
    <w:name w:val="annotation text"/>
    <w:basedOn w:val="Normal"/>
    <w:link w:val="TextodecomentrioChar"/>
    <w:rsid w:val="006F1365"/>
    <w:rPr>
      <w:rFonts w:ascii="Times New Roman" w:eastAsia="Times New Roman" w:hAnsi="Times New Roman" w:cs="Times New Roman"/>
      <w:sz w:val="24"/>
      <w:lang w:val="en-GB" w:eastAsia="en-GB"/>
    </w:rPr>
  </w:style>
  <w:style w:type="character" w:customStyle="1" w:styleId="TextodecomentrioChar">
    <w:name w:val="Texto de comentário Char"/>
    <w:basedOn w:val="Fontepargpadro"/>
    <w:link w:val="Textodecomentrio"/>
    <w:rsid w:val="006F1365"/>
    <w:rPr>
      <w:rFonts w:ascii="Times New Roman" w:eastAsia="Times New Roman" w:hAnsi="Times New Roman" w:cs="Times New Roman"/>
      <w:lang w:val="en-GB" w:eastAsia="en-GB"/>
    </w:rPr>
  </w:style>
  <w:style w:type="paragraph" w:styleId="Assuntodocomentrio">
    <w:name w:val="annotation subject"/>
    <w:basedOn w:val="Textodecomentrio"/>
    <w:next w:val="Textodecomentrio"/>
    <w:link w:val="AssuntodocomentrioChar"/>
    <w:uiPriority w:val="99"/>
    <w:semiHidden/>
    <w:unhideWhenUsed/>
    <w:rsid w:val="00904EBD"/>
    <w:rPr>
      <w:rFonts w:ascii="Calibri" w:eastAsiaTheme="minorEastAsia" w:hAnsi="Calibri" w:cstheme="minorBidi"/>
      <w:b/>
      <w:bCs/>
      <w:sz w:val="20"/>
      <w:szCs w:val="20"/>
      <w:lang w:val="en-US" w:eastAsia="en-US"/>
    </w:rPr>
  </w:style>
  <w:style w:type="character" w:customStyle="1" w:styleId="AssuntodocomentrioChar">
    <w:name w:val="Assunto do comentário Char"/>
    <w:basedOn w:val="TextodecomentrioChar"/>
    <w:link w:val="Assuntodocomentrio"/>
    <w:uiPriority w:val="99"/>
    <w:semiHidden/>
    <w:rsid w:val="00904EBD"/>
    <w:rPr>
      <w:rFonts w:ascii="Calibri" w:eastAsia="Times New Roman" w:hAnsi="Calibri" w:cs="Times New Roman"/>
      <w:b/>
      <w:bCs/>
      <w:sz w:val="20"/>
      <w:szCs w:val="20"/>
      <w:lang w:val="en-GB" w:eastAsia="en-GB"/>
    </w:rPr>
  </w:style>
  <w:style w:type="paragraph" w:styleId="Reviso">
    <w:name w:val="Revision"/>
    <w:hidden/>
    <w:uiPriority w:val="99"/>
    <w:semiHidden/>
    <w:rsid w:val="00837778"/>
    <w:rPr>
      <w:rFonts w:ascii="Calibri" w:hAnsi="Calibri"/>
      <w:sz w:val="22"/>
    </w:rPr>
  </w:style>
  <w:style w:type="paragraph" w:styleId="Textodenotaderodap">
    <w:name w:val="footnote text"/>
    <w:basedOn w:val="Normal"/>
    <w:link w:val="TextodenotaderodapChar"/>
    <w:uiPriority w:val="99"/>
    <w:unhideWhenUsed/>
    <w:rsid w:val="00C435E4"/>
    <w:rPr>
      <w:sz w:val="20"/>
      <w:szCs w:val="20"/>
    </w:rPr>
  </w:style>
  <w:style w:type="character" w:customStyle="1" w:styleId="TextodenotaderodapChar">
    <w:name w:val="Texto de nota de rodapé Char"/>
    <w:basedOn w:val="Fontepargpadro"/>
    <w:link w:val="Textodenotaderodap"/>
    <w:uiPriority w:val="99"/>
    <w:rsid w:val="00C435E4"/>
    <w:rPr>
      <w:rFonts w:ascii="Calibri" w:hAnsi="Calibri"/>
      <w:sz w:val="20"/>
      <w:szCs w:val="20"/>
    </w:rPr>
  </w:style>
  <w:style w:type="character" w:styleId="Refdenotaderodap">
    <w:name w:val="footnote reference"/>
    <w:basedOn w:val="Fontepargpadro"/>
    <w:uiPriority w:val="99"/>
    <w:unhideWhenUsed/>
    <w:rsid w:val="00C43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962">
      <w:bodyDiv w:val="1"/>
      <w:marLeft w:val="0"/>
      <w:marRight w:val="0"/>
      <w:marTop w:val="0"/>
      <w:marBottom w:val="0"/>
      <w:divBdr>
        <w:top w:val="none" w:sz="0" w:space="0" w:color="auto"/>
        <w:left w:val="none" w:sz="0" w:space="0" w:color="auto"/>
        <w:bottom w:val="none" w:sz="0" w:space="0" w:color="auto"/>
        <w:right w:val="none" w:sz="0" w:space="0" w:color="auto"/>
      </w:divBdr>
    </w:div>
    <w:div w:id="1369143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6BAEAE33A6644928A9C9A8E0C9499"/>
        <w:category>
          <w:name w:val="General"/>
          <w:gallery w:val="placeholder"/>
        </w:category>
        <w:types>
          <w:type w:val="bbPlcHdr"/>
        </w:types>
        <w:behaviors>
          <w:behavior w:val="content"/>
        </w:behaviors>
        <w:guid w:val="{A6AC1BBB-3B37-3F4A-A090-FE192BE09964}"/>
      </w:docPartPr>
      <w:docPartBody>
        <w:p w:rsidR="00C26836" w:rsidRDefault="00C26836" w:rsidP="00C26836">
          <w:pPr>
            <w:pStyle w:val="BA16BAEAE33A6644928A9C9A8E0C9499"/>
          </w:pPr>
          <w:r>
            <w:t>[Type text]</w:t>
          </w:r>
        </w:p>
      </w:docPartBody>
    </w:docPart>
    <w:docPart>
      <w:docPartPr>
        <w:name w:val="9EE0F5E11D09E14AA74ACE2708551D27"/>
        <w:category>
          <w:name w:val="General"/>
          <w:gallery w:val="placeholder"/>
        </w:category>
        <w:types>
          <w:type w:val="bbPlcHdr"/>
        </w:types>
        <w:behaviors>
          <w:behavior w:val="content"/>
        </w:behaviors>
        <w:guid w:val="{61AE3625-9FC8-834F-82E8-008B1B92B63E}"/>
      </w:docPartPr>
      <w:docPartBody>
        <w:p w:rsidR="00C26836" w:rsidRDefault="00C26836" w:rsidP="00C26836">
          <w:pPr>
            <w:pStyle w:val="9EE0F5E11D09E14AA74ACE2708551D27"/>
          </w:pPr>
          <w:r>
            <w:t>[Type text]</w:t>
          </w:r>
        </w:p>
      </w:docPartBody>
    </w:docPart>
    <w:docPart>
      <w:docPartPr>
        <w:name w:val="95479D20398E344C9C71145E22D05915"/>
        <w:category>
          <w:name w:val="General"/>
          <w:gallery w:val="placeholder"/>
        </w:category>
        <w:types>
          <w:type w:val="bbPlcHdr"/>
        </w:types>
        <w:behaviors>
          <w:behavior w:val="content"/>
        </w:behaviors>
        <w:guid w:val="{2717ED6C-201E-0548-B85D-F13F2B2D35E4}"/>
      </w:docPartPr>
      <w:docPartBody>
        <w:p w:rsidR="00C26836" w:rsidRDefault="00C26836" w:rsidP="00C26836">
          <w:pPr>
            <w:pStyle w:val="95479D20398E344C9C71145E22D0591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836"/>
    <w:rsid w:val="0000137B"/>
    <w:rsid w:val="0023694D"/>
    <w:rsid w:val="002D42D4"/>
    <w:rsid w:val="00325D11"/>
    <w:rsid w:val="003869D5"/>
    <w:rsid w:val="004F52B3"/>
    <w:rsid w:val="00574357"/>
    <w:rsid w:val="00B673A3"/>
    <w:rsid w:val="00C26836"/>
    <w:rsid w:val="00E75975"/>
    <w:rsid w:val="00ED3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A16BAEAE33A6644928A9C9A8E0C9499">
    <w:name w:val="BA16BAEAE33A6644928A9C9A8E0C9499"/>
    <w:rsid w:val="00C26836"/>
  </w:style>
  <w:style w:type="paragraph" w:customStyle="1" w:styleId="9EE0F5E11D09E14AA74ACE2708551D27">
    <w:name w:val="9EE0F5E11D09E14AA74ACE2708551D27"/>
    <w:rsid w:val="00C26836"/>
  </w:style>
  <w:style w:type="paragraph" w:customStyle="1" w:styleId="95479D20398E344C9C71145E22D05915">
    <w:name w:val="95479D20398E344C9C71145E22D05915"/>
    <w:rsid w:val="00C26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B320-E772-B446-9539-8BB16557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404</Words>
  <Characters>2184</Characters>
  <Application>Microsoft Office Word</Application>
  <DocSecurity>0</DocSecurity>
  <Lines>18</Lines>
  <Paragraphs>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Bully Pulpit Interactive</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Richard</dc:creator>
  <cp:lastModifiedBy>Microsoft Office User</cp:lastModifiedBy>
  <cp:revision>6</cp:revision>
  <cp:lastPrinted>2017-09-22T15:55:00Z</cp:lastPrinted>
  <dcterms:created xsi:type="dcterms:W3CDTF">2018-03-19T15:48:00Z</dcterms:created>
  <dcterms:modified xsi:type="dcterms:W3CDTF">2023-12-22T22:56:00Z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dcf1d004d92a1ac4b20ce8eb0d9fb514acfb0733764f6afade1d12e05f164de4</vt:lpwstr>
  </property>
</Properties>
</file>